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CA34" w14:textId="61284420" w:rsidR="00FE0139" w:rsidRDefault="00FE0139" w:rsidP="00C105C1">
      <w:pPr>
        <w:spacing w:after="0" w:line="240" w:lineRule="auto"/>
        <w:jc w:val="center"/>
        <w:rPr>
          <w:b/>
          <w:bCs/>
          <w:sz w:val="32"/>
          <w:szCs w:val="32"/>
        </w:rPr>
      </w:pPr>
      <w:r w:rsidRPr="00E263BD">
        <w:rPr>
          <w:rFonts w:ascii="Calibri" w:hAnsi="Calibri" w:cs="Calibri"/>
          <w:noProof/>
          <w:bdr w:val="none" w:sz="0" w:space="0" w:color="auto" w:frame="1"/>
        </w:rPr>
        <w:drawing>
          <wp:inline distT="0" distB="0" distL="0" distR="0" wp14:anchorId="4254B5E5" wp14:editId="46D2E0F1">
            <wp:extent cx="1454705" cy="59680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167" cy="601504"/>
                    </a:xfrm>
                    <a:prstGeom prst="rect">
                      <a:avLst/>
                    </a:prstGeom>
                    <a:noFill/>
                    <a:ln>
                      <a:noFill/>
                    </a:ln>
                  </pic:spPr>
                </pic:pic>
              </a:graphicData>
            </a:graphic>
          </wp:inline>
        </w:drawing>
      </w:r>
    </w:p>
    <w:p w14:paraId="60CA67C6" w14:textId="77777777" w:rsidR="00FE0139" w:rsidRDefault="00FE0139" w:rsidP="00C105C1">
      <w:pPr>
        <w:spacing w:after="0" w:line="240" w:lineRule="auto"/>
        <w:jc w:val="center"/>
        <w:rPr>
          <w:b/>
          <w:bCs/>
          <w:sz w:val="32"/>
          <w:szCs w:val="32"/>
        </w:rPr>
      </w:pPr>
    </w:p>
    <w:p w14:paraId="01968B27" w14:textId="25CA7DA4" w:rsidR="00643B65" w:rsidRPr="009400CE" w:rsidRDefault="00643B65" w:rsidP="00C105C1">
      <w:pPr>
        <w:spacing w:after="0" w:line="240" w:lineRule="auto"/>
        <w:jc w:val="center"/>
        <w:rPr>
          <w:b/>
          <w:bCs/>
          <w:color w:val="4472C4" w:themeColor="accent1"/>
          <w:sz w:val="28"/>
          <w:szCs w:val="28"/>
        </w:rPr>
      </w:pPr>
      <w:r w:rsidRPr="009400CE">
        <w:rPr>
          <w:b/>
          <w:bCs/>
          <w:color w:val="4472C4" w:themeColor="accent1"/>
          <w:sz w:val="28"/>
          <w:szCs w:val="28"/>
        </w:rPr>
        <w:t>School-based Examinations of Equity in K-12 Mathematics (SEEK)</w:t>
      </w:r>
    </w:p>
    <w:p w14:paraId="5E9FF2AE" w14:textId="58D655F2" w:rsidR="00C105C1" w:rsidRPr="009400CE" w:rsidRDefault="00BB659B" w:rsidP="009400CE">
      <w:pPr>
        <w:spacing w:after="0" w:line="240" w:lineRule="auto"/>
        <w:jc w:val="center"/>
        <w:rPr>
          <w:b/>
          <w:bCs/>
          <w:color w:val="4472C4" w:themeColor="accent1"/>
          <w:sz w:val="28"/>
          <w:szCs w:val="28"/>
        </w:rPr>
      </w:pPr>
      <w:r w:rsidRPr="009400CE">
        <w:rPr>
          <w:b/>
          <w:bCs/>
          <w:color w:val="4472C4" w:themeColor="accent1"/>
          <w:sz w:val="28"/>
          <w:szCs w:val="28"/>
        </w:rPr>
        <w:t>Application for Spring 2022 Cycle</w:t>
      </w:r>
      <w:r w:rsidR="009400CE">
        <w:rPr>
          <w:b/>
          <w:bCs/>
          <w:color w:val="4472C4" w:themeColor="accent1"/>
          <w:sz w:val="28"/>
          <w:szCs w:val="28"/>
        </w:rPr>
        <w:t xml:space="preserve"> | </w:t>
      </w:r>
      <w:r w:rsidRPr="009400CE">
        <w:rPr>
          <w:b/>
          <w:bCs/>
          <w:color w:val="4472C4" w:themeColor="accent1"/>
          <w:sz w:val="28"/>
          <w:szCs w:val="28"/>
        </w:rPr>
        <w:t xml:space="preserve">Grant Period: August 2022 </w:t>
      </w:r>
      <w:r w:rsidR="00C105C1" w:rsidRPr="009400CE">
        <w:rPr>
          <w:b/>
          <w:bCs/>
          <w:color w:val="4472C4" w:themeColor="accent1"/>
          <w:sz w:val="28"/>
          <w:szCs w:val="28"/>
        </w:rPr>
        <w:t>– June 2023</w:t>
      </w:r>
    </w:p>
    <w:p w14:paraId="14CCCE8F" w14:textId="77777777" w:rsidR="003C2A97" w:rsidRPr="003C2A97" w:rsidRDefault="003C2A97" w:rsidP="003C2A97">
      <w:pPr>
        <w:spacing w:after="0" w:line="240" w:lineRule="auto"/>
        <w:jc w:val="center"/>
        <w:rPr>
          <w:b/>
          <w:bCs/>
          <w:sz w:val="32"/>
          <w:szCs w:val="32"/>
        </w:rPr>
      </w:pPr>
    </w:p>
    <w:p w14:paraId="333D4A3E" w14:textId="4366604A" w:rsidR="00C105C1" w:rsidRPr="003C2A97" w:rsidRDefault="2785949D">
      <w:pPr>
        <w:rPr>
          <w:sz w:val="24"/>
          <w:szCs w:val="24"/>
        </w:rPr>
      </w:pPr>
      <w:r w:rsidRPr="2785949D">
        <w:rPr>
          <w:b/>
          <w:bCs/>
          <w:sz w:val="24"/>
          <w:szCs w:val="24"/>
        </w:rPr>
        <w:t>Application Deadline</w:t>
      </w:r>
      <w:r w:rsidRPr="2785949D">
        <w:rPr>
          <w:sz w:val="24"/>
          <w:szCs w:val="24"/>
        </w:rPr>
        <w:t xml:space="preserve">: Proposals will be accepted on a rolling basis until June </w:t>
      </w:r>
      <w:r w:rsidR="00C36B4C">
        <w:rPr>
          <w:sz w:val="24"/>
          <w:szCs w:val="24"/>
        </w:rPr>
        <w:t>24</w:t>
      </w:r>
      <w:r w:rsidRPr="2785949D">
        <w:rPr>
          <w:sz w:val="24"/>
          <w:szCs w:val="24"/>
        </w:rPr>
        <w:t>, 2022, at 5:00PM. To submit a proposal, please complete the form below and return it to Oren McClain (</w:t>
      </w:r>
      <w:hyperlink r:id="rId8">
        <w:r w:rsidRPr="2785949D">
          <w:rPr>
            <w:rStyle w:val="Hyperlink"/>
            <w:sz w:val="24"/>
            <w:szCs w:val="24"/>
          </w:rPr>
          <w:t>mcclain@edvestors.org</w:t>
        </w:r>
      </w:hyperlink>
      <w:r w:rsidRPr="2785949D">
        <w:rPr>
          <w:rStyle w:val="Hyperlink"/>
          <w:sz w:val="24"/>
          <w:szCs w:val="24"/>
        </w:rPr>
        <w:t>)</w:t>
      </w:r>
      <w:r w:rsidRPr="2785949D">
        <w:rPr>
          <w:sz w:val="24"/>
          <w:szCs w:val="24"/>
        </w:rPr>
        <w:t>, director of mathematics, and Shay McIntosh (</w:t>
      </w:r>
      <w:hyperlink r:id="rId9">
        <w:r w:rsidRPr="2785949D">
          <w:rPr>
            <w:rStyle w:val="Hyperlink"/>
            <w:sz w:val="24"/>
            <w:szCs w:val="24"/>
          </w:rPr>
          <w:t>mcintosh@edvestors.org</w:t>
        </w:r>
      </w:hyperlink>
      <w:r w:rsidRPr="2785949D">
        <w:rPr>
          <w:sz w:val="24"/>
          <w:szCs w:val="24"/>
        </w:rPr>
        <w:t xml:space="preserve">), manager of school based investments.  </w:t>
      </w:r>
    </w:p>
    <w:p w14:paraId="55711651" w14:textId="392DF5D9" w:rsidR="00643B65" w:rsidRPr="003C2A97" w:rsidRDefault="00643B65">
      <w:pPr>
        <w:rPr>
          <w:b/>
          <w:bCs/>
          <w:sz w:val="24"/>
          <w:szCs w:val="24"/>
        </w:rPr>
      </w:pPr>
      <w:r w:rsidRPr="003C2A97">
        <w:rPr>
          <w:b/>
          <w:bCs/>
          <w:sz w:val="24"/>
          <w:szCs w:val="24"/>
        </w:rPr>
        <w:t>O</w:t>
      </w:r>
      <w:r w:rsidR="00610142" w:rsidRPr="003C2A97">
        <w:rPr>
          <w:b/>
          <w:bCs/>
          <w:sz w:val="24"/>
          <w:szCs w:val="24"/>
        </w:rPr>
        <w:t>verview</w:t>
      </w:r>
    </w:p>
    <w:p w14:paraId="0A8C8231" w14:textId="5BE5AF7E" w:rsidR="00FF3CB0" w:rsidRPr="003C2A97" w:rsidRDefault="00FC5EC9">
      <w:pPr>
        <w:rPr>
          <w:sz w:val="24"/>
          <w:szCs w:val="24"/>
        </w:rPr>
      </w:pPr>
      <w:r w:rsidRPr="003C2A97">
        <w:rPr>
          <w:sz w:val="24"/>
          <w:szCs w:val="24"/>
        </w:rPr>
        <w:t>EdVestors invites applications from schools interested in deeply examining issues related to equity in mathematics within their school. Though many grant opportunities focus on implementing new pedagogical approaches, curricul</w:t>
      </w:r>
      <w:r w:rsidR="000F1AAE" w:rsidRPr="003C2A97">
        <w:rPr>
          <w:sz w:val="24"/>
          <w:szCs w:val="24"/>
        </w:rPr>
        <w:t>a</w:t>
      </w:r>
      <w:r w:rsidRPr="003C2A97">
        <w:rPr>
          <w:sz w:val="24"/>
          <w:szCs w:val="24"/>
        </w:rPr>
        <w:t xml:space="preserve">, </w:t>
      </w:r>
      <w:r w:rsidR="008B0F89" w:rsidRPr="003C2A97">
        <w:rPr>
          <w:sz w:val="24"/>
          <w:szCs w:val="24"/>
        </w:rPr>
        <w:t>or learning strategies, this grant is intended to take a step back and capture a broader picture before larger scale changes occur. This is predicated on the fact that it is difficult to solve a problem that is not understood.</w:t>
      </w:r>
      <w:r w:rsidR="000F1AAE" w:rsidRPr="003C2A97">
        <w:rPr>
          <w:sz w:val="24"/>
          <w:szCs w:val="24"/>
        </w:rPr>
        <w:t xml:space="preserve"> Hence, the purpose of this grant opportunity is to help teachers and administrators </w:t>
      </w:r>
      <w:r w:rsidR="003E0598" w:rsidRPr="003C2A97">
        <w:rPr>
          <w:sz w:val="24"/>
          <w:szCs w:val="24"/>
        </w:rPr>
        <w:t xml:space="preserve">deeply examine and </w:t>
      </w:r>
      <w:r w:rsidR="000F1AAE" w:rsidRPr="003C2A97">
        <w:rPr>
          <w:sz w:val="24"/>
          <w:szCs w:val="24"/>
        </w:rPr>
        <w:t>develop a better understanding of the problems and issues impacting equity in mathematics</w:t>
      </w:r>
      <w:r w:rsidR="000847D6" w:rsidRPr="003C2A97">
        <w:rPr>
          <w:sz w:val="24"/>
          <w:szCs w:val="24"/>
        </w:rPr>
        <w:t xml:space="preserve"> in their schools</w:t>
      </w:r>
      <w:r w:rsidR="000F1AAE" w:rsidRPr="003C2A97">
        <w:rPr>
          <w:sz w:val="24"/>
          <w:szCs w:val="24"/>
        </w:rPr>
        <w:t xml:space="preserve">. </w:t>
      </w:r>
    </w:p>
    <w:p w14:paraId="615B9A3B" w14:textId="40DC6EB0" w:rsidR="00FF3CB0" w:rsidRPr="003C2A97" w:rsidRDefault="00664E4D">
      <w:pPr>
        <w:rPr>
          <w:b/>
          <w:bCs/>
          <w:sz w:val="24"/>
          <w:szCs w:val="24"/>
        </w:rPr>
      </w:pPr>
      <w:r w:rsidRPr="003C2A97">
        <w:rPr>
          <w:b/>
          <w:bCs/>
          <w:sz w:val="24"/>
          <w:szCs w:val="24"/>
        </w:rPr>
        <w:t>Framing</w:t>
      </w:r>
      <w:r w:rsidR="00284486" w:rsidRPr="003C2A97">
        <w:rPr>
          <w:b/>
          <w:bCs/>
          <w:sz w:val="24"/>
          <w:szCs w:val="24"/>
        </w:rPr>
        <w:t xml:space="preserve"> Equity </w:t>
      </w:r>
    </w:p>
    <w:p w14:paraId="0599BB3D" w14:textId="2E926298" w:rsidR="005563DB" w:rsidRPr="003C2A97" w:rsidRDefault="009C6167" w:rsidP="003D4576">
      <w:pPr>
        <w:rPr>
          <w:sz w:val="24"/>
          <w:szCs w:val="24"/>
        </w:rPr>
      </w:pPr>
      <w:r w:rsidRPr="003C2A97">
        <w:rPr>
          <w:sz w:val="24"/>
          <w:szCs w:val="24"/>
        </w:rPr>
        <w:t xml:space="preserve">Key to advancing equity </w:t>
      </w:r>
      <w:r w:rsidR="00F1735E" w:rsidRPr="003C2A97">
        <w:rPr>
          <w:sz w:val="24"/>
          <w:szCs w:val="24"/>
        </w:rPr>
        <w:t>in</w:t>
      </w:r>
      <w:r w:rsidR="00240443" w:rsidRPr="003C2A97">
        <w:rPr>
          <w:sz w:val="24"/>
          <w:szCs w:val="24"/>
        </w:rPr>
        <w:t xml:space="preserve"> mathematics is defining it. </w:t>
      </w:r>
      <w:r w:rsidR="004A40D0" w:rsidRPr="003C2A97">
        <w:rPr>
          <w:sz w:val="24"/>
          <w:szCs w:val="24"/>
        </w:rPr>
        <w:t>One of the best</w:t>
      </w:r>
      <w:r w:rsidR="003D4576" w:rsidRPr="003C2A97">
        <w:rPr>
          <w:sz w:val="24"/>
          <w:szCs w:val="24"/>
        </w:rPr>
        <w:t xml:space="preserve"> </w:t>
      </w:r>
      <w:r w:rsidR="003E0598" w:rsidRPr="003C2A97">
        <w:rPr>
          <w:sz w:val="24"/>
          <w:szCs w:val="24"/>
        </w:rPr>
        <w:t>definitions of equity in mathematics</w:t>
      </w:r>
      <w:r w:rsidR="003D4576" w:rsidRPr="003C2A97">
        <w:rPr>
          <w:sz w:val="24"/>
          <w:szCs w:val="24"/>
        </w:rPr>
        <w:t xml:space="preserve"> is provided by </w:t>
      </w:r>
      <w:r w:rsidR="003E0598" w:rsidRPr="003C2A97">
        <w:rPr>
          <w:sz w:val="24"/>
          <w:szCs w:val="24"/>
        </w:rPr>
        <w:t xml:space="preserve">Rochelle </w:t>
      </w:r>
      <w:r w:rsidR="003D4576" w:rsidRPr="003C2A97">
        <w:rPr>
          <w:sz w:val="24"/>
          <w:szCs w:val="24"/>
        </w:rPr>
        <w:t>Gutierrez</w:t>
      </w:r>
      <w:r w:rsidR="00B54FCA" w:rsidRPr="003C2A97">
        <w:rPr>
          <w:rStyle w:val="FootnoteReference"/>
          <w:sz w:val="24"/>
          <w:szCs w:val="24"/>
        </w:rPr>
        <w:footnoteReference w:customMarkFollows="1" w:id="1"/>
        <w:t>+</w:t>
      </w:r>
      <w:r w:rsidR="003D4576" w:rsidRPr="003C2A97">
        <w:rPr>
          <w:sz w:val="24"/>
          <w:szCs w:val="24"/>
        </w:rPr>
        <w:t xml:space="preserve">, who defines equity in mathematics in a multi-dimensional manner. According to Gutierrez, equity in mathematics </w:t>
      </w:r>
      <w:r w:rsidR="00B863B6" w:rsidRPr="003C2A97">
        <w:rPr>
          <w:sz w:val="24"/>
          <w:szCs w:val="24"/>
        </w:rPr>
        <w:t xml:space="preserve">can and </w:t>
      </w:r>
      <w:r w:rsidR="007265B5" w:rsidRPr="003C2A97">
        <w:rPr>
          <w:sz w:val="24"/>
          <w:szCs w:val="24"/>
        </w:rPr>
        <w:t>should</w:t>
      </w:r>
      <w:r w:rsidR="003D4576" w:rsidRPr="003C2A97">
        <w:rPr>
          <w:sz w:val="24"/>
          <w:szCs w:val="24"/>
        </w:rPr>
        <w:t xml:space="preserve"> be defined by four dimensions, along two axes (dominant and critical): access, achievement, identity, and power</w:t>
      </w:r>
      <w:r w:rsidR="005563DB" w:rsidRPr="003C2A97">
        <w:rPr>
          <w:sz w:val="24"/>
          <w:szCs w:val="24"/>
        </w:rPr>
        <w:t xml:space="preserve"> (</w:t>
      </w:r>
      <w:r w:rsidR="008474AD" w:rsidRPr="003C2A97">
        <w:rPr>
          <w:sz w:val="24"/>
          <w:szCs w:val="24"/>
        </w:rPr>
        <w:t xml:space="preserve">More details on page </w:t>
      </w:r>
      <w:r w:rsidR="00B863B6" w:rsidRPr="003C2A97">
        <w:rPr>
          <w:sz w:val="24"/>
          <w:szCs w:val="24"/>
        </w:rPr>
        <w:t>2). While the domin</w:t>
      </w:r>
      <w:r w:rsidR="00CC11EF">
        <w:rPr>
          <w:sz w:val="24"/>
          <w:szCs w:val="24"/>
        </w:rPr>
        <w:t>ant</w:t>
      </w:r>
      <w:r w:rsidR="00B863B6" w:rsidRPr="003C2A97">
        <w:rPr>
          <w:sz w:val="24"/>
          <w:szCs w:val="24"/>
        </w:rPr>
        <w:t xml:space="preserve"> dimensions </w:t>
      </w:r>
      <w:r w:rsidR="00715DB8" w:rsidRPr="003C2A97">
        <w:rPr>
          <w:sz w:val="24"/>
          <w:szCs w:val="24"/>
        </w:rPr>
        <w:t>are the typical aspects of focus</w:t>
      </w:r>
      <w:r w:rsidR="009331B8" w:rsidRPr="003C2A97">
        <w:rPr>
          <w:sz w:val="24"/>
          <w:szCs w:val="24"/>
        </w:rPr>
        <w:t xml:space="preserve"> when addressing equity, it is often shortsighted, ignoring how students experience mathematics education and how those experiences shape them as learners and doers of mathematics. </w:t>
      </w:r>
    </w:p>
    <w:p w14:paraId="7DF77BB2" w14:textId="77777777" w:rsidR="003D4576" w:rsidRPr="003C2A97" w:rsidRDefault="003D4576" w:rsidP="003D4576">
      <w:pPr>
        <w:rPr>
          <w:b/>
          <w:bCs/>
          <w:i/>
          <w:iCs/>
          <w:sz w:val="24"/>
          <w:szCs w:val="24"/>
        </w:rPr>
      </w:pPr>
      <w:r w:rsidRPr="003C2A97">
        <w:rPr>
          <w:b/>
          <w:bCs/>
          <w:sz w:val="24"/>
          <w:szCs w:val="24"/>
        </w:rPr>
        <w:t>Dominant Dimensions: Access and Achievement.</w:t>
      </w:r>
      <w:r w:rsidRPr="003C2A97">
        <w:rPr>
          <w:b/>
          <w:bCs/>
          <w:i/>
          <w:iCs/>
          <w:sz w:val="24"/>
          <w:szCs w:val="24"/>
        </w:rPr>
        <w:t xml:space="preserve"> </w:t>
      </w:r>
      <w:r w:rsidRPr="003C2A97">
        <w:rPr>
          <w:i/>
          <w:iCs/>
          <w:sz w:val="24"/>
          <w:szCs w:val="24"/>
        </w:rPr>
        <w:t>Access</w:t>
      </w:r>
      <w:r w:rsidRPr="003C2A97">
        <w:rPr>
          <w:sz w:val="24"/>
          <w:szCs w:val="24"/>
        </w:rPr>
        <w:t xml:space="preserve"> refers to the tangible resources that are available to students, including high quality instruction, adequate technology, challenging curriculum, classroom supplies, a welcoming and inclusive classroom environment that encourages participation, appropriate class sizes, and additional learning supports outside of </w:t>
      </w:r>
      <w:r w:rsidRPr="003C2A97">
        <w:rPr>
          <w:sz w:val="24"/>
          <w:szCs w:val="24"/>
        </w:rPr>
        <w:lastRenderedPageBreak/>
        <w:t xml:space="preserve">class hours. This dimension is often encapsulated in what scholars refer to as “opportunity to learn.” </w:t>
      </w:r>
      <w:r w:rsidRPr="003C2A97">
        <w:rPr>
          <w:i/>
          <w:iCs/>
          <w:sz w:val="24"/>
          <w:szCs w:val="24"/>
        </w:rPr>
        <w:t>Achievement</w:t>
      </w:r>
      <w:r w:rsidRPr="003C2A97">
        <w:rPr>
          <w:sz w:val="24"/>
          <w:szCs w:val="24"/>
        </w:rPr>
        <w:t xml:space="preserve"> refers to student outcomes, namely their participation in class, course-taking patterns, standardized test scores, and participation in STEM related majors and careers.</w:t>
      </w:r>
    </w:p>
    <w:p w14:paraId="7071C155" w14:textId="328EF4EA" w:rsidR="002E25B5" w:rsidRDefault="2785949D" w:rsidP="003D4576">
      <w:pPr>
        <w:rPr>
          <w:sz w:val="24"/>
          <w:szCs w:val="24"/>
        </w:rPr>
      </w:pPr>
      <w:r w:rsidRPr="2785949D">
        <w:rPr>
          <w:b/>
          <w:bCs/>
          <w:sz w:val="24"/>
          <w:szCs w:val="24"/>
        </w:rPr>
        <w:t>Critical Dimensions: Identity and Power.</w:t>
      </w:r>
      <w:r w:rsidRPr="2785949D">
        <w:rPr>
          <w:b/>
          <w:bCs/>
          <w:i/>
          <w:iCs/>
          <w:sz w:val="24"/>
          <w:szCs w:val="24"/>
        </w:rPr>
        <w:t xml:space="preserve"> </w:t>
      </w:r>
      <w:r w:rsidRPr="2785949D">
        <w:rPr>
          <w:i/>
          <w:iCs/>
          <w:sz w:val="24"/>
          <w:szCs w:val="24"/>
        </w:rPr>
        <w:t>Identity</w:t>
      </w:r>
      <w:r w:rsidRPr="2785949D">
        <w:rPr>
          <w:sz w:val="24"/>
          <w:szCs w:val="24"/>
        </w:rPr>
        <w:t xml:space="preserve"> refers to students’ negotiation between themselves and others, their own self-perceptions being balanced with how others (including other students, teachers, administrators, communities, society, etc.) view them based on their race, culture, gender, or other socially constructed characteristic, sex, or even absent of those factors. The identity dimension takes into consideration that experiences inside and outside of mathematics classes impact students’ attitudes and beliefs about themselves. Consequently, students’ identities are being shaped throughout their mathematics learning experiences and must be accounted for in mathematics curriculum, pedagogy, discourse, and materials, along with interactions students experience in the classroom. </w:t>
      </w:r>
    </w:p>
    <w:p w14:paraId="701655B5" w14:textId="2AAF198D" w:rsidR="00BB659B" w:rsidRPr="003C2A97" w:rsidRDefault="003D4576" w:rsidP="003D4576">
      <w:pPr>
        <w:rPr>
          <w:noProof/>
          <w:sz w:val="24"/>
          <w:szCs w:val="24"/>
        </w:rPr>
      </w:pPr>
      <w:r w:rsidRPr="003C2A97">
        <w:rPr>
          <w:i/>
          <w:iCs/>
          <w:sz w:val="24"/>
          <w:szCs w:val="24"/>
        </w:rPr>
        <w:t>Power</w:t>
      </w:r>
      <w:r w:rsidRPr="003C2A97">
        <w:rPr>
          <w:sz w:val="24"/>
          <w:szCs w:val="24"/>
        </w:rPr>
        <w:t xml:space="preserve"> is concerned with disrupting the current order and systems that subordinate and subjugate. The power dimension can be measured in terms of voice in the classroom, opportunities for students to use math as analytical tool to critique society, alternative notions of knowledge, and rethinking mathematics as a more humanistic enterprise.</w:t>
      </w:r>
      <w:r w:rsidRPr="003C2A97">
        <w:rPr>
          <w:noProof/>
          <w:sz w:val="24"/>
          <w:szCs w:val="24"/>
        </w:rPr>
        <w:t xml:space="preserve"> </w:t>
      </w:r>
    </w:p>
    <w:p w14:paraId="7931D1E7" w14:textId="1A73FC35" w:rsidR="00141A47" w:rsidRPr="003C2A97" w:rsidRDefault="00141A47" w:rsidP="003D4576">
      <w:pPr>
        <w:rPr>
          <w:sz w:val="24"/>
          <w:szCs w:val="24"/>
        </w:rPr>
      </w:pPr>
      <w:r w:rsidRPr="003C2A97">
        <w:rPr>
          <w:i/>
          <w:iCs/>
          <w:noProof/>
          <w:sz w:val="24"/>
          <w:szCs w:val="24"/>
        </w:rPr>
        <mc:AlternateContent>
          <mc:Choice Requires="wpg">
            <w:drawing>
              <wp:anchor distT="0" distB="0" distL="114300" distR="114300" simplePos="0" relativeHeight="251660288" behindDoc="0" locked="0" layoutInCell="1" allowOverlap="1" wp14:anchorId="4F037760" wp14:editId="6415DD60">
                <wp:simplePos x="0" y="0"/>
                <wp:positionH relativeFrom="margin">
                  <wp:posOffset>416689</wp:posOffset>
                </wp:positionH>
                <wp:positionV relativeFrom="paragraph">
                  <wp:posOffset>155704</wp:posOffset>
                </wp:positionV>
                <wp:extent cx="5150734" cy="2905245"/>
                <wp:effectExtent l="12700" t="12700" r="18415" b="15875"/>
                <wp:wrapNone/>
                <wp:docPr id="6" name="Group 6"/>
                <wp:cNvGraphicFramePr/>
                <a:graphic xmlns:a="http://schemas.openxmlformats.org/drawingml/2006/main">
                  <a:graphicData uri="http://schemas.microsoft.com/office/word/2010/wordprocessingGroup">
                    <wpg:wgp>
                      <wpg:cNvGrpSpPr/>
                      <wpg:grpSpPr>
                        <a:xfrm>
                          <a:off x="0" y="0"/>
                          <a:ext cx="5150734" cy="2905245"/>
                          <a:chOff x="0" y="0"/>
                          <a:chExt cx="5080000" cy="2838450"/>
                        </a:xfrm>
                      </wpg:grpSpPr>
                      <wpg:grpSp>
                        <wpg:cNvPr id="20" name="Group 20"/>
                        <wpg:cNvGrpSpPr/>
                        <wpg:grpSpPr>
                          <a:xfrm>
                            <a:off x="431800" y="279400"/>
                            <a:ext cx="4235450" cy="2324100"/>
                            <a:chOff x="0" y="0"/>
                            <a:chExt cx="5915770" cy="2770234"/>
                          </a:xfrm>
                        </wpg:grpSpPr>
                        <wps:wsp>
                          <wps:cNvPr id="10" name="Rectangle 10"/>
                          <wps:cNvSpPr/>
                          <wps:spPr>
                            <a:xfrm>
                              <a:off x="2226365" y="0"/>
                              <a:ext cx="1463040" cy="326004"/>
                            </a:xfrm>
                            <a:prstGeom prst="rect">
                              <a:avLst/>
                            </a:prstGeom>
                            <a:ln w="22225"/>
                          </wps:spPr>
                          <wps:style>
                            <a:lnRef idx="2">
                              <a:schemeClr val="accent1">
                                <a:shade val="50000"/>
                              </a:schemeClr>
                            </a:lnRef>
                            <a:fillRef idx="1">
                              <a:schemeClr val="accent1"/>
                            </a:fillRef>
                            <a:effectRef idx="0">
                              <a:schemeClr val="accent1"/>
                            </a:effectRef>
                            <a:fontRef idx="minor">
                              <a:schemeClr val="lt1"/>
                            </a:fontRef>
                          </wps:style>
                          <wps:txbx>
                            <w:txbxContent>
                              <w:p w14:paraId="63E9FCD9" w14:textId="77777777" w:rsidR="003D4576" w:rsidRPr="00D332ED" w:rsidRDefault="003D4576" w:rsidP="003D4576">
                                <w:pPr>
                                  <w:jc w:val="center"/>
                                  <w:rPr>
                                    <w:b/>
                                    <w:bCs/>
                                  </w:rPr>
                                </w:pPr>
                                <w:r w:rsidRPr="00D332ED">
                                  <w:rPr>
                                    <w:b/>
                                    <w:bCs/>
                                  </w:rPr>
                                  <w:t>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192695"/>
                              <a:ext cx="1463040" cy="329184"/>
                            </a:xfrm>
                            <a:prstGeom prst="rect">
                              <a:avLst/>
                            </a:prstGeom>
                            <a:ln w="22225"/>
                          </wps:spPr>
                          <wps:style>
                            <a:lnRef idx="2">
                              <a:schemeClr val="accent1">
                                <a:shade val="50000"/>
                              </a:schemeClr>
                            </a:lnRef>
                            <a:fillRef idx="1">
                              <a:schemeClr val="accent1"/>
                            </a:fillRef>
                            <a:effectRef idx="0">
                              <a:schemeClr val="accent1"/>
                            </a:effectRef>
                            <a:fontRef idx="minor">
                              <a:schemeClr val="lt1"/>
                            </a:fontRef>
                          </wps:style>
                          <wps:txbx>
                            <w:txbxContent>
                              <w:p w14:paraId="6D4FCF08" w14:textId="77777777" w:rsidR="003D4576" w:rsidRPr="00D332ED" w:rsidRDefault="003D4576" w:rsidP="003D4576">
                                <w:pPr>
                                  <w:jc w:val="center"/>
                                  <w:rPr>
                                    <w:b/>
                                    <w:bCs/>
                                  </w:rPr>
                                </w:pPr>
                                <w:r w:rsidRPr="00D332ED">
                                  <w:rPr>
                                    <w:b/>
                                    <w:bCs/>
                                  </w:rPr>
                                  <w:t xml:space="preserve">Identity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4452730" y="1192695"/>
                              <a:ext cx="1463040" cy="329184"/>
                            </a:xfrm>
                            <a:prstGeom prst="rect">
                              <a:avLst/>
                            </a:prstGeom>
                            <a:ln w="22225"/>
                          </wps:spPr>
                          <wps:style>
                            <a:lnRef idx="2">
                              <a:schemeClr val="accent1">
                                <a:shade val="50000"/>
                              </a:schemeClr>
                            </a:lnRef>
                            <a:fillRef idx="1">
                              <a:schemeClr val="accent1"/>
                            </a:fillRef>
                            <a:effectRef idx="0">
                              <a:schemeClr val="accent1"/>
                            </a:effectRef>
                            <a:fontRef idx="minor">
                              <a:schemeClr val="lt1"/>
                            </a:fontRef>
                          </wps:style>
                          <wps:txbx>
                            <w:txbxContent>
                              <w:p w14:paraId="39D82279" w14:textId="77777777" w:rsidR="003D4576" w:rsidRPr="00D332ED" w:rsidRDefault="003D4576" w:rsidP="003D4576">
                                <w:pPr>
                                  <w:jc w:val="center"/>
                                  <w:rPr>
                                    <w:b/>
                                    <w:bCs/>
                                  </w:rPr>
                                </w:pPr>
                                <w:r w:rsidRPr="00D332ED">
                                  <w:rPr>
                                    <w:b/>
                                    <w:bCs/>
                                  </w:rPr>
                                  <w:t>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226365" y="2441050"/>
                              <a:ext cx="1463040" cy="329184"/>
                            </a:xfrm>
                            <a:prstGeom prst="rect">
                              <a:avLst/>
                            </a:prstGeom>
                            <a:ln w="22225"/>
                          </wps:spPr>
                          <wps:style>
                            <a:lnRef idx="2">
                              <a:schemeClr val="accent1">
                                <a:shade val="50000"/>
                              </a:schemeClr>
                            </a:lnRef>
                            <a:fillRef idx="1">
                              <a:schemeClr val="accent1"/>
                            </a:fillRef>
                            <a:effectRef idx="0">
                              <a:schemeClr val="accent1"/>
                            </a:effectRef>
                            <a:fontRef idx="minor">
                              <a:schemeClr val="lt1"/>
                            </a:fontRef>
                          </wps:style>
                          <wps:txbx>
                            <w:txbxContent>
                              <w:p w14:paraId="68056A15" w14:textId="77777777" w:rsidR="003D4576" w:rsidRPr="00D332ED" w:rsidRDefault="003D4576" w:rsidP="003D4576">
                                <w:pPr>
                                  <w:jc w:val="center"/>
                                  <w:rPr>
                                    <w:b/>
                                    <w:bCs/>
                                  </w:rPr>
                                </w:pPr>
                                <w:r w:rsidRPr="00D332ED">
                                  <w:rPr>
                                    <w:b/>
                                    <w:bCs/>
                                  </w:rPr>
                                  <w:t>Achievement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flipH="1">
                              <a:off x="2970475" y="364103"/>
                              <a:ext cx="7951" cy="2075538"/>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485237" y="1340457"/>
                              <a:ext cx="2926080" cy="0"/>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5" name="Rectangle 5"/>
                        <wps:cNvSpPr/>
                        <wps:spPr>
                          <a:xfrm>
                            <a:off x="0" y="0"/>
                            <a:ext cx="5080000" cy="28384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037760" id="Group 6" o:spid="_x0000_s1026" style="position:absolute;margin-left:32.8pt;margin-top:12.25pt;width:405.55pt;height:228.75pt;z-index:251660288;mso-position-horizontal-relative:margin;mso-width-relative:margin;mso-height-relative:margin" coordsize="50800,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">
                <v:group id="Group 20" o:spid="_x0000_s1027" style="position:absolute;left:4318;top:2794;width:42354;height:23241" coordsize="59157,2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0" o:spid="_x0000_s1028" style="position:absolute;left:22263;width:14631;height:3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" fillcolor="#4472c4 [3204]" strokecolor="#1f3763 [1604]" strokeweight="1.75pt">
                    <v:textbox>
                      <w:txbxContent>
                        <w:p w14:paraId="63E9FCD9" w14:textId="77777777" w:rsidR="003D4576" w:rsidRPr="00D332ED" w:rsidRDefault="003D4576" w:rsidP="003D4576">
                          <w:pPr>
                            <w:jc w:val="center"/>
                            <w:rPr>
                              <w:b/>
                              <w:bCs/>
                            </w:rPr>
                          </w:pPr>
                          <w:r w:rsidRPr="00D332ED">
                            <w:rPr>
                              <w:b/>
                              <w:bCs/>
                            </w:rPr>
                            <w:t>Access</w:t>
                          </w:r>
                        </w:p>
                      </w:txbxContent>
                    </v:textbox>
                  </v:rect>
                  <v:rect id="Rectangle 11" o:spid="_x0000_s1029" style="position:absolute;top:11926;width:14630;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" fillcolor="#4472c4 [3204]" strokecolor="#1f3763 [1604]" strokeweight="1.75pt">
                    <v:textbox>
                      <w:txbxContent>
                        <w:p w14:paraId="6D4FCF08" w14:textId="77777777" w:rsidR="003D4576" w:rsidRPr="00D332ED" w:rsidRDefault="003D4576" w:rsidP="003D4576">
                          <w:pPr>
                            <w:jc w:val="center"/>
                            <w:rPr>
                              <w:b/>
                              <w:bCs/>
                            </w:rPr>
                          </w:pPr>
                          <w:r w:rsidRPr="00D332ED">
                            <w:rPr>
                              <w:b/>
                              <w:bCs/>
                            </w:rPr>
                            <w:t xml:space="preserve">Identity </w:t>
                          </w:r>
                        </w:p>
                      </w:txbxContent>
                    </v:textbox>
                  </v:rect>
                  <v:rect id="Rectangle 12" o:spid="_x0000_s1030" style="position:absolute;left:44527;top:11926;width:14630;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" fillcolor="#4472c4 [3204]" strokecolor="#1f3763 [1604]" strokeweight="1.75pt">
                    <v:textbox>
                      <w:txbxContent>
                        <w:p w14:paraId="39D82279" w14:textId="77777777" w:rsidR="003D4576" w:rsidRPr="00D332ED" w:rsidRDefault="003D4576" w:rsidP="003D4576">
                          <w:pPr>
                            <w:jc w:val="center"/>
                            <w:rPr>
                              <w:b/>
                              <w:bCs/>
                            </w:rPr>
                          </w:pPr>
                          <w:r w:rsidRPr="00D332ED">
                            <w:rPr>
                              <w:b/>
                              <w:bCs/>
                            </w:rPr>
                            <w:t>Power</w:t>
                          </w:r>
                        </w:p>
                      </w:txbxContent>
                    </v:textbox>
                  </v:rect>
                  <v:rect id="Rectangle 13" o:spid="_x0000_s1031" style="position:absolute;left:22263;top:24410;width:14631;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" fillcolor="#4472c4 [3204]" strokecolor="#1f3763 [1604]" strokeweight="1.75pt">
                    <v:textbox>
                      <w:txbxContent>
                        <w:p w14:paraId="68056A15" w14:textId="77777777" w:rsidR="003D4576" w:rsidRPr="00D332ED" w:rsidRDefault="003D4576" w:rsidP="003D4576">
                          <w:pPr>
                            <w:jc w:val="center"/>
                            <w:rPr>
                              <w:b/>
                              <w:bCs/>
                            </w:rPr>
                          </w:pPr>
                          <w:r w:rsidRPr="00D332ED">
                            <w:rPr>
                              <w:b/>
                              <w:bCs/>
                            </w:rPr>
                            <w:t>Achievement</w:t>
                          </w:r>
                        </w:p>
                      </w:txbxContent>
                    </v:textbox>
                  </v:rect>
                  <v:shapetype id="_x0000_t32" coordsize="21600,21600" o:spt="32" o:oned="t" path="m,l21600,21600e" filled="f">
                    <v:path arrowok="t" fillok="f" o:connecttype="none"/>
                    <o:lock v:ext="edit" shapetype="t"/>
                  </v:shapetype>
                  <v:shape id="Straight Arrow Connector 14" o:spid="_x0000_s1032" type="#_x0000_t32" style="position:absolute;left:29704;top:3641;width:80;height:207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" strokecolor="black [3213]" strokeweight="1.75pt">
                    <v:stroke startarrow="block" endarrow="block" joinstyle="miter"/>
                  </v:shape>
                  <v:shape id="Straight Arrow Connector 19" o:spid="_x0000_s1033" type="#_x0000_t32" style="position:absolute;left:14852;top:13404;width:29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" strokecolor="black [3213]" strokeweight="1.75pt">
                    <v:stroke startarrow="block" endarrow="block" joinstyle="miter"/>
                  </v:shape>
                </v:group>
                <v:rect id="Rectangle 5" o:spid="_x0000_s1034" style="position:absolute;width:50800;height:28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" filled="f" strokecolor="#1f3763 [1604]" strokeweight="2pt"/>
                <w10:wrap anchorx="margin"/>
              </v:group>
            </w:pict>
          </mc:Fallback>
        </mc:AlternateContent>
      </w:r>
    </w:p>
    <w:p w14:paraId="54164671" w14:textId="1881D69C" w:rsidR="00BB659B" w:rsidRPr="003C2A97" w:rsidRDefault="00BB659B" w:rsidP="003D4576">
      <w:pPr>
        <w:rPr>
          <w:sz w:val="24"/>
          <w:szCs w:val="24"/>
        </w:rPr>
      </w:pPr>
    </w:p>
    <w:p w14:paraId="3C3C99CB" w14:textId="4DAD5978" w:rsidR="003D4576" w:rsidRPr="003C2A97" w:rsidRDefault="003D4576" w:rsidP="003D4576">
      <w:pPr>
        <w:rPr>
          <w:sz w:val="24"/>
          <w:szCs w:val="24"/>
        </w:rPr>
      </w:pPr>
    </w:p>
    <w:p w14:paraId="7BE4DE41" w14:textId="01B1CBF1" w:rsidR="003D4576" w:rsidRPr="003C2A97" w:rsidRDefault="003D4576" w:rsidP="003D4576">
      <w:pPr>
        <w:rPr>
          <w:sz w:val="24"/>
          <w:szCs w:val="24"/>
        </w:rPr>
      </w:pPr>
    </w:p>
    <w:p w14:paraId="162F634B" w14:textId="0A4256E8" w:rsidR="003D4576" w:rsidRPr="003C2A97" w:rsidRDefault="003D4576" w:rsidP="003D4576">
      <w:pPr>
        <w:rPr>
          <w:sz w:val="24"/>
          <w:szCs w:val="24"/>
        </w:rPr>
      </w:pPr>
    </w:p>
    <w:p w14:paraId="3300FB81" w14:textId="0B9338BE" w:rsidR="003D4576" w:rsidRPr="003C2A97" w:rsidRDefault="003D4576" w:rsidP="003D4576">
      <w:pPr>
        <w:rPr>
          <w:sz w:val="24"/>
          <w:szCs w:val="24"/>
        </w:rPr>
      </w:pPr>
    </w:p>
    <w:p w14:paraId="47BD53BD" w14:textId="77777777" w:rsidR="003D4576" w:rsidRPr="003C2A97" w:rsidRDefault="003D4576" w:rsidP="003D4576">
      <w:pPr>
        <w:rPr>
          <w:sz w:val="24"/>
          <w:szCs w:val="24"/>
        </w:rPr>
      </w:pPr>
    </w:p>
    <w:p w14:paraId="45424543" w14:textId="77777777" w:rsidR="003D4576" w:rsidRPr="003C2A97" w:rsidRDefault="003D4576" w:rsidP="003D4576">
      <w:pPr>
        <w:rPr>
          <w:sz w:val="24"/>
          <w:szCs w:val="24"/>
        </w:rPr>
      </w:pPr>
    </w:p>
    <w:p w14:paraId="1A67FFBF" w14:textId="77777777" w:rsidR="003D4576" w:rsidRPr="003C2A97" w:rsidRDefault="003D4576" w:rsidP="003D4576">
      <w:pPr>
        <w:rPr>
          <w:sz w:val="24"/>
          <w:szCs w:val="24"/>
        </w:rPr>
      </w:pPr>
    </w:p>
    <w:p w14:paraId="22CB0526" w14:textId="77777777" w:rsidR="003D4576" w:rsidRPr="003C2A97" w:rsidRDefault="003D4576" w:rsidP="003D4576">
      <w:pPr>
        <w:rPr>
          <w:sz w:val="24"/>
          <w:szCs w:val="24"/>
        </w:rPr>
      </w:pPr>
    </w:p>
    <w:p w14:paraId="27428299" w14:textId="77777777" w:rsidR="006A1820" w:rsidRPr="003C2A97" w:rsidRDefault="006A1820" w:rsidP="003D4576">
      <w:pPr>
        <w:rPr>
          <w:sz w:val="24"/>
          <w:szCs w:val="24"/>
        </w:rPr>
      </w:pPr>
    </w:p>
    <w:p w14:paraId="4ADC829F" w14:textId="5398C1AA" w:rsidR="00027FE8" w:rsidRPr="003C2A97" w:rsidRDefault="00027FE8">
      <w:pPr>
        <w:rPr>
          <w:b/>
          <w:bCs/>
          <w:sz w:val="24"/>
          <w:szCs w:val="24"/>
        </w:rPr>
      </w:pPr>
      <w:r w:rsidRPr="003C2A97">
        <w:rPr>
          <w:b/>
          <w:bCs/>
          <w:sz w:val="24"/>
          <w:szCs w:val="24"/>
        </w:rPr>
        <w:t xml:space="preserve">Eligibility </w:t>
      </w:r>
    </w:p>
    <w:p w14:paraId="264A862E" w14:textId="20E5DBB3" w:rsidR="006C3BF7" w:rsidRPr="003C2A97" w:rsidRDefault="2785949D">
      <w:pPr>
        <w:rPr>
          <w:sz w:val="24"/>
          <w:szCs w:val="24"/>
        </w:rPr>
      </w:pPr>
      <w:r w:rsidRPr="2785949D">
        <w:rPr>
          <w:sz w:val="24"/>
          <w:szCs w:val="24"/>
        </w:rPr>
        <w:t xml:space="preserve">Any </w:t>
      </w:r>
      <w:r w:rsidR="00C36B4C">
        <w:rPr>
          <w:sz w:val="24"/>
          <w:szCs w:val="24"/>
        </w:rPr>
        <w:t xml:space="preserve">elementary or secondary </w:t>
      </w:r>
      <w:r w:rsidRPr="2785949D">
        <w:rPr>
          <w:sz w:val="24"/>
          <w:szCs w:val="24"/>
        </w:rPr>
        <w:t xml:space="preserve">Boston public or charter school may apply. However, note that there must be a team of 2-4 staff who are willing to collaborate for the purposes of this grant. </w:t>
      </w:r>
    </w:p>
    <w:p w14:paraId="70C9E1D1" w14:textId="63B076A0" w:rsidR="00727173" w:rsidRPr="003C2A97" w:rsidRDefault="00727173" w:rsidP="006C3BF7">
      <w:pPr>
        <w:rPr>
          <w:b/>
          <w:bCs/>
          <w:sz w:val="24"/>
          <w:szCs w:val="24"/>
        </w:rPr>
      </w:pPr>
      <w:r w:rsidRPr="003C2A97">
        <w:rPr>
          <w:b/>
          <w:bCs/>
          <w:sz w:val="24"/>
          <w:szCs w:val="24"/>
        </w:rPr>
        <w:t>Evaluation Criteria</w:t>
      </w:r>
    </w:p>
    <w:p w14:paraId="281ACBBC" w14:textId="5445E161" w:rsidR="0073417E" w:rsidRPr="003C2A97" w:rsidRDefault="00784179" w:rsidP="006C3BF7">
      <w:pPr>
        <w:rPr>
          <w:sz w:val="24"/>
          <w:szCs w:val="24"/>
        </w:rPr>
      </w:pPr>
      <w:r w:rsidRPr="003C2A97">
        <w:rPr>
          <w:sz w:val="24"/>
          <w:szCs w:val="24"/>
        </w:rPr>
        <w:lastRenderedPageBreak/>
        <w:t>Primary e</w:t>
      </w:r>
      <w:r w:rsidR="00890D7B" w:rsidRPr="003C2A97">
        <w:rPr>
          <w:sz w:val="24"/>
          <w:szCs w:val="24"/>
        </w:rPr>
        <w:t xml:space="preserve">valuation criteria include (1) alignment with purpose of grant initiative, (2) clarity of proposal, (3) </w:t>
      </w:r>
      <w:r w:rsidR="00E7018B" w:rsidRPr="003C2A97">
        <w:rPr>
          <w:sz w:val="24"/>
          <w:szCs w:val="24"/>
        </w:rPr>
        <w:t xml:space="preserve">suitability to fulfill requirements, and (4) potential to inform </w:t>
      </w:r>
      <w:r w:rsidRPr="003C2A97">
        <w:rPr>
          <w:sz w:val="24"/>
          <w:szCs w:val="24"/>
        </w:rPr>
        <w:t xml:space="preserve">improvements in proposed school as well as others throughout the district. </w:t>
      </w:r>
    </w:p>
    <w:p w14:paraId="1C6A1DED" w14:textId="3A354166" w:rsidR="006C3BF7" w:rsidRPr="003C2A97" w:rsidRDefault="006C3BF7" w:rsidP="006C3BF7">
      <w:pPr>
        <w:rPr>
          <w:b/>
          <w:bCs/>
          <w:sz w:val="24"/>
          <w:szCs w:val="24"/>
        </w:rPr>
      </w:pPr>
      <w:r w:rsidRPr="003C2A97">
        <w:rPr>
          <w:b/>
          <w:bCs/>
          <w:sz w:val="24"/>
          <w:szCs w:val="24"/>
        </w:rPr>
        <w:t>Components of Grant Initiative</w:t>
      </w:r>
    </w:p>
    <w:p w14:paraId="2E0AD4E1" w14:textId="77777777" w:rsidR="006C3BF7" w:rsidRPr="003C2A97" w:rsidRDefault="006C3BF7" w:rsidP="006C3BF7">
      <w:pPr>
        <w:pStyle w:val="ListParagraph"/>
        <w:numPr>
          <w:ilvl w:val="0"/>
          <w:numId w:val="3"/>
        </w:numPr>
        <w:spacing w:after="0" w:line="240" w:lineRule="auto"/>
        <w:rPr>
          <w:sz w:val="24"/>
          <w:szCs w:val="24"/>
        </w:rPr>
      </w:pPr>
      <w:r w:rsidRPr="003C2A97">
        <w:rPr>
          <w:sz w:val="24"/>
          <w:szCs w:val="24"/>
        </w:rPr>
        <w:t xml:space="preserve">Examine key components of mathematics education program, including: </w:t>
      </w:r>
    </w:p>
    <w:p w14:paraId="70959606" w14:textId="77777777" w:rsidR="006C3BF7" w:rsidRPr="003C2A97" w:rsidRDefault="006C3BF7" w:rsidP="006C3BF7">
      <w:pPr>
        <w:pStyle w:val="ListParagraph"/>
        <w:numPr>
          <w:ilvl w:val="1"/>
          <w:numId w:val="3"/>
        </w:numPr>
        <w:spacing w:after="0" w:line="240" w:lineRule="auto"/>
        <w:rPr>
          <w:sz w:val="24"/>
          <w:szCs w:val="24"/>
        </w:rPr>
      </w:pPr>
      <w:r w:rsidRPr="003C2A97">
        <w:rPr>
          <w:sz w:val="24"/>
          <w:szCs w:val="24"/>
        </w:rPr>
        <w:t xml:space="preserve">Mathematics curriculum and materials </w:t>
      </w:r>
    </w:p>
    <w:p w14:paraId="35A95FAA" w14:textId="77777777" w:rsidR="006C3BF7" w:rsidRPr="003C2A97" w:rsidRDefault="006C3BF7" w:rsidP="006C3BF7">
      <w:pPr>
        <w:pStyle w:val="ListParagraph"/>
        <w:numPr>
          <w:ilvl w:val="1"/>
          <w:numId w:val="3"/>
        </w:numPr>
        <w:spacing w:after="0" w:line="240" w:lineRule="auto"/>
        <w:rPr>
          <w:sz w:val="24"/>
          <w:szCs w:val="24"/>
        </w:rPr>
      </w:pPr>
      <w:r w:rsidRPr="003C2A97">
        <w:rPr>
          <w:sz w:val="24"/>
          <w:szCs w:val="24"/>
        </w:rPr>
        <w:t xml:space="preserve">Pedagogy/instructional practices </w:t>
      </w:r>
    </w:p>
    <w:p w14:paraId="3DC7BD6C" w14:textId="77777777" w:rsidR="006C3BF7" w:rsidRPr="003C2A97" w:rsidRDefault="006C3BF7" w:rsidP="006C3BF7">
      <w:pPr>
        <w:pStyle w:val="ListParagraph"/>
        <w:numPr>
          <w:ilvl w:val="1"/>
          <w:numId w:val="3"/>
        </w:numPr>
        <w:spacing w:after="0" w:line="240" w:lineRule="auto"/>
        <w:rPr>
          <w:sz w:val="24"/>
          <w:szCs w:val="24"/>
        </w:rPr>
      </w:pPr>
      <w:r w:rsidRPr="003C2A97">
        <w:rPr>
          <w:sz w:val="24"/>
          <w:szCs w:val="24"/>
        </w:rPr>
        <w:t>Student experiences (may include data recorded from surveys, focus groups, students’ short responses, etc.)</w:t>
      </w:r>
    </w:p>
    <w:p w14:paraId="32BAA8B5" w14:textId="77777777" w:rsidR="006C3BF7" w:rsidRPr="003C2A97" w:rsidRDefault="006C3BF7" w:rsidP="006C3BF7">
      <w:pPr>
        <w:pStyle w:val="ListParagraph"/>
        <w:numPr>
          <w:ilvl w:val="1"/>
          <w:numId w:val="3"/>
        </w:numPr>
        <w:spacing w:after="0" w:line="240" w:lineRule="auto"/>
        <w:rPr>
          <w:sz w:val="24"/>
          <w:szCs w:val="24"/>
        </w:rPr>
      </w:pPr>
      <w:r w:rsidRPr="003C2A97">
        <w:rPr>
          <w:sz w:val="24"/>
          <w:szCs w:val="24"/>
        </w:rPr>
        <w:t>Student assessment data</w:t>
      </w:r>
    </w:p>
    <w:p w14:paraId="3DE704BE" w14:textId="77777777" w:rsidR="006C3BF7" w:rsidRPr="003C2A97" w:rsidRDefault="006C3BF7" w:rsidP="006C3BF7">
      <w:pPr>
        <w:pStyle w:val="ListParagraph"/>
        <w:numPr>
          <w:ilvl w:val="1"/>
          <w:numId w:val="3"/>
        </w:numPr>
        <w:spacing w:after="0" w:line="240" w:lineRule="auto"/>
        <w:rPr>
          <w:sz w:val="24"/>
          <w:szCs w:val="24"/>
        </w:rPr>
      </w:pPr>
      <w:r w:rsidRPr="003C2A97">
        <w:rPr>
          <w:sz w:val="24"/>
          <w:szCs w:val="24"/>
        </w:rPr>
        <w:t xml:space="preserve">Mathematics placement and enrollment </w:t>
      </w:r>
    </w:p>
    <w:p w14:paraId="62ADB075" w14:textId="77777777" w:rsidR="006C3BF7" w:rsidRPr="003C2A97" w:rsidRDefault="006C3BF7" w:rsidP="006C3BF7">
      <w:pPr>
        <w:pStyle w:val="ListParagraph"/>
        <w:numPr>
          <w:ilvl w:val="0"/>
          <w:numId w:val="3"/>
        </w:numPr>
        <w:spacing w:after="0" w:line="240" w:lineRule="auto"/>
        <w:rPr>
          <w:sz w:val="24"/>
          <w:szCs w:val="24"/>
        </w:rPr>
      </w:pPr>
      <w:r w:rsidRPr="003C2A97">
        <w:rPr>
          <w:sz w:val="24"/>
          <w:szCs w:val="24"/>
        </w:rPr>
        <w:t xml:space="preserve">Analyze data to determine current state of mathematics education at school </w:t>
      </w:r>
    </w:p>
    <w:p w14:paraId="3C5764A0" w14:textId="77777777" w:rsidR="006C3BF7" w:rsidRPr="003C2A97" w:rsidRDefault="006C3BF7" w:rsidP="006C3BF7">
      <w:pPr>
        <w:pStyle w:val="ListParagraph"/>
        <w:numPr>
          <w:ilvl w:val="0"/>
          <w:numId w:val="3"/>
        </w:numPr>
        <w:spacing w:after="0" w:line="240" w:lineRule="auto"/>
        <w:rPr>
          <w:sz w:val="24"/>
          <w:szCs w:val="24"/>
        </w:rPr>
      </w:pPr>
      <w:r w:rsidRPr="003C2A97">
        <w:rPr>
          <w:sz w:val="24"/>
          <w:szCs w:val="24"/>
        </w:rPr>
        <w:t>Develop a theory of change aimed at advancing equity in mathematics</w:t>
      </w:r>
    </w:p>
    <w:p w14:paraId="70F41949" w14:textId="53E31743" w:rsidR="006C3BF7" w:rsidRPr="003C2A97" w:rsidRDefault="006C3BF7" w:rsidP="006C3BF7">
      <w:pPr>
        <w:pStyle w:val="ListParagraph"/>
        <w:numPr>
          <w:ilvl w:val="0"/>
          <w:numId w:val="3"/>
        </w:numPr>
        <w:spacing w:after="0" w:line="240" w:lineRule="auto"/>
        <w:rPr>
          <w:sz w:val="24"/>
          <w:szCs w:val="24"/>
        </w:rPr>
      </w:pPr>
      <w:r w:rsidRPr="003C2A97">
        <w:rPr>
          <w:sz w:val="24"/>
          <w:szCs w:val="24"/>
        </w:rPr>
        <w:t xml:space="preserve">Develop an action plan to advance equity in mathematics, which will need to include short, medium, and long-term goals </w:t>
      </w:r>
    </w:p>
    <w:p w14:paraId="369E93E1" w14:textId="77777777" w:rsidR="00B54FCA" w:rsidRPr="003C2A97" w:rsidRDefault="00B54FCA" w:rsidP="006C3BF7">
      <w:pPr>
        <w:spacing w:after="0" w:line="240" w:lineRule="auto"/>
        <w:rPr>
          <w:sz w:val="24"/>
          <w:szCs w:val="24"/>
        </w:rPr>
      </w:pPr>
    </w:p>
    <w:p w14:paraId="4A003669" w14:textId="4C4A6D4B" w:rsidR="006C3BF7" w:rsidRPr="003C2A97" w:rsidRDefault="00B54FCA" w:rsidP="006C3BF7">
      <w:pPr>
        <w:spacing w:after="0" w:line="240" w:lineRule="auto"/>
        <w:rPr>
          <w:b/>
          <w:bCs/>
          <w:sz w:val="24"/>
          <w:szCs w:val="24"/>
        </w:rPr>
      </w:pPr>
      <w:r w:rsidRPr="003C2A97">
        <w:rPr>
          <w:b/>
          <w:bCs/>
          <w:sz w:val="24"/>
          <w:szCs w:val="24"/>
        </w:rPr>
        <w:t xml:space="preserve">Support by EdVestors </w:t>
      </w:r>
    </w:p>
    <w:p w14:paraId="05A4E290" w14:textId="77777777" w:rsidR="00B54FCA" w:rsidRPr="003C2A97" w:rsidRDefault="00B54FCA" w:rsidP="006C3BF7">
      <w:pPr>
        <w:spacing w:after="0" w:line="240" w:lineRule="auto"/>
        <w:rPr>
          <w:sz w:val="24"/>
          <w:szCs w:val="24"/>
        </w:rPr>
      </w:pPr>
    </w:p>
    <w:p w14:paraId="22B0EC56" w14:textId="2732E9A6" w:rsidR="002D5441" w:rsidRDefault="006C3BF7" w:rsidP="006C3BF7">
      <w:pPr>
        <w:rPr>
          <w:sz w:val="24"/>
          <w:szCs w:val="24"/>
        </w:rPr>
      </w:pPr>
      <w:r w:rsidRPr="003C2A97">
        <w:rPr>
          <w:sz w:val="24"/>
          <w:szCs w:val="24"/>
        </w:rPr>
        <w:t xml:space="preserve">EdVestors staff will provide support where needed, including </w:t>
      </w:r>
      <w:r w:rsidR="00571239" w:rsidRPr="003C2A97">
        <w:rPr>
          <w:sz w:val="24"/>
          <w:szCs w:val="24"/>
        </w:rPr>
        <w:t xml:space="preserve">assisting with </w:t>
      </w:r>
      <w:r w:rsidRPr="003C2A97">
        <w:rPr>
          <w:sz w:val="24"/>
          <w:szCs w:val="24"/>
        </w:rPr>
        <w:t>analysis and/or interpretation of data</w:t>
      </w:r>
      <w:r w:rsidR="00DF4733" w:rsidRPr="003C2A97">
        <w:rPr>
          <w:sz w:val="24"/>
          <w:szCs w:val="24"/>
        </w:rPr>
        <w:t xml:space="preserve">, </w:t>
      </w:r>
      <w:r w:rsidRPr="003C2A97">
        <w:rPr>
          <w:sz w:val="24"/>
          <w:szCs w:val="24"/>
        </w:rPr>
        <w:t>development of theory of change</w:t>
      </w:r>
      <w:r w:rsidR="00DF4733" w:rsidRPr="003C2A97">
        <w:rPr>
          <w:sz w:val="24"/>
          <w:szCs w:val="24"/>
        </w:rPr>
        <w:t xml:space="preserve">, and making connections </w:t>
      </w:r>
      <w:r w:rsidR="004D0016" w:rsidRPr="003C2A97">
        <w:rPr>
          <w:sz w:val="24"/>
          <w:szCs w:val="24"/>
        </w:rPr>
        <w:t>outside of your school to support your efforts</w:t>
      </w:r>
      <w:r w:rsidRPr="003C2A97">
        <w:rPr>
          <w:sz w:val="24"/>
          <w:szCs w:val="24"/>
        </w:rPr>
        <w:t xml:space="preserve">. </w:t>
      </w:r>
    </w:p>
    <w:p w14:paraId="3152B232" w14:textId="501FA3C5" w:rsidR="002D5441" w:rsidRPr="002D5441" w:rsidRDefault="002D5441" w:rsidP="006C3BF7">
      <w:pPr>
        <w:rPr>
          <w:b/>
          <w:bCs/>
          <w:sz w:val="24"/>
          <w:szCs w:val="24"/>
        </w:rPr>
      </w:pPr>
      <w:r w:rsidRPr="002D5441">
        <w:rPr>
          <w:b/>
          <w:bCs/>
          <w:sz w:val="24"/>
          <w:szCs w:val="24"/>
        </w:rPr>
        <w:t xml:space="preserve">Expectations of Grantees </w:t>
      </w:r>
    </w:p>
    <w:p w14:paraId="40DF359F" w14:textId="77777777" w:rsidR="002D5441" w:rsidRPr="002D5441" w:rsidRDefault="002D5441" w:rsidP="002D5441">
      <w:pPr>
        <w:pStyle w:val="ListParagraph"/>
        <w:numPr>
          <w:ilvl w:val="0"/>
          <w:numId w:val="8"/>
        </w:numPr>
        <w:rPr>
          <w:sz w:val="24"/>
          <w:szCs w:val="24"/>
        </w:rPr>
      </w:pPr>
      <w:r>
        <w:rPr>
          <w:sz w:val="24"/>
          <w:szCs w:val="24"/>
        </w:rPr>
        <w:t xml:space="preserve">Remain committed to advancing equity in mathematics education </w:t>
      </w:r>
    </w:p>
    <w:p w14:paraId="68DAA683" w14:textId="4C77D9DC" w:rsidR="002D5441" w:rsidRDefault="002D5441" w:rsidP="002D5441">
      <w:pPr>
        <w:pStyle w:val="ListParagraph"/>
        <w:numPr>
          <w:ilvl w:val="0"/>
          <w:numId w:val="8"/>
        </w:numPr>
        <w:rPr>
          <w:sz w:val="24"/>
          <w:szCs w:val="24"/>
        </w:rPr>
      </w:pPr>
      <w:r>
        <w:rPr>
          <w:sz w:val="24"/>
          <w:szCs w:val="24"/>
        </w:rPr>
        <w:t xml:space="preserve">Maintain </w:t>
      </w:r>
      <w:r w:rsidR="008540C7">
        <w:rPr>
          <w:sz w:val="24"/>
          <w:szCs w:val="24"/>
        </w:rPr>
        <w:t>productive</w:t>
      </w:r>
      <w:r>
        <w:rPr>
          <w:sz w:val="24"/>
          <w:szCs w:val="24"/>
        </w:rPr>
        <w:t xml:space="preserve"> working relationship between team members that helps to drive progress toward grant objectives </w:t>
      </w:r>
    </w:p>
    <w:p w14:paraId="50BD2778" w14:textId="0CD7A3D7" w:rsidR="008540C7" w:rsidRPr="008540C7" w:rsidRDefault="002D5441" w:rsidP="008540C7">
      <w:pPr>
        <w:pStyle w:val="ListParagraph"/>
        <w:numPr>
          <w:ilvl w:val="0"/>
          <w:numId w:val="8"/>
        </w:numPr>
        <w:rPr>
          <w:sz w:val="24"/>
          <w:szCs w:val="24"/>
        </w:rPr>
      </w:pPr>
      <w:r>
        <w:rPr>
          <w:sz w:val="24"/>
          <w:szCs w:val="24"/>
        </w:rPr>
        <w:t xml:space="preserve">Clearly define which team members are responsible for which components of grant </w:t>
      </w:r>
    </w:p>
    <w:p w14:paraId="29E7A0E4" w14:textId="2F3685CD" w:rsidR="002D5441" w:rsidRDefault="002D5441" w:rsidP="002D5441">
      <w:pPr>
        <w:pStyle w:val="ListParagraph"/>
        <w:numPr>
          <w:ilvl w:val="0"/>
          <w:numId w:val="8"/>
        </w:numPr>
        <w:rPr>
          <w:sz w:val="24"/>
          <w:szCs w:val="24"/>
        </w:rPr>
      </w:pPr>
      <w:r>
        <w:rPr>
          <w:sz w:val="24"/>
          <w:szCs w:val="24"/>
        </w:rPr>
        <w:t xml:space="preserve">Participate in quarterly cross-school meetings organized by EdVestors </w:t>
      </w:r>
    </w:p>
    <w:p w14:paraId="0FFC730A" w14:textId="78A37D21" w:rsidR="009400CE" w:rsidRDefault="009400CE" w:rsidP="009400CE">
      <w:pPr>
        <w:pStyle w:val="ListParagraph"/>
        <w:numPr>
          <w:ilvl w:val="0"/>
          <w:numId w:val="8"/>
        </w:numPr>
        <w:rPr>
          <w:sz w:val="24"/>
          <w:szCs w:val="24"/>
        </w:rPr>
      </w:pPr>
      <w:r>
        <w:rPr>
          <w:sz w:val="24"/>
          <w:szCs w:val="24"/>
        </w:rPr>
        <w:t xml:space="preserve">Maintain partnership with EdVestors throughout academic year and communicate needs for support </w:t>
      </w:r>
    </w:p>
    <w:p w14:paraId="1485FB75" w14:textId="5B44D398" w:rsidR="002D5441" w:rsidRPr="009400CE" w:rsidRDefault="002D5441" w:rsidP="009400CE">
      <w:pPr>
        <w:pStyle w:val="ListParagraph"/>
        <w:numPr>
          <w:ilvl w:val="0"/>
          <w:numId w:val="8"/>
        </w:numPr>
        <w:rPr>
          <w:sz w:val="24"/>
          <w:szCs w:val="24"/>
        </w:rPr>
      </w:pPr>
      <w:r w:rsidRPr="009400CE">
        <w:rPr>
          <w:sz w:val="24"/>
          <w:szCs w:val="24"/>
        </w:rPr>
        <w:t>Be responsive to communications, which may include request</w:t>
      </w:r>
      <w:r w:rsidR="00CC11EF">
        <w:rPr>
          <w:sz w:val="24"/>
          <w:szCs w:val="24"/>
        </w:rPr>
        <w:t>s</w:t>
      </w:r>
      <w:r w:rsidRPr="009400CE">
        <w:rPr>
          <w:sz w:val="24"/>
          <w:szCs w:val="24"/>
        </w:rPr>
        <w:t xml:space="preserve"> for information, data, and reports </w:t>
      </w:r>
    </w:p>
    <w:p w14:paraId="2DC2B8E7" w14:textId="3291407B" w:rsidR="002D5441" w:rsidRDefault="008540C7" w:rsidP="002D5441">
      <w:pPr>
        <w:pStyle w:val="ListParagraph"/>
        <w:numPr>
          <w:ilvl w:val="0"/>
          <w:numId w:val="8"/>
        </w:numPr>
        <w:rPr>
          <w:sz w:val="24"/>
          <w:szCs w:val="24"/>
        </w:rPr>
      </w:pPr>
      <w:r>
        <w:rPr>
          <w:sz w:val="24"/>
          <w:szCs w:val="24"/>
        </w:rPr>
        <w:t xml:space="preserve">Notify EdVestors of changes related to activities and timelines </w:t>
      </w:r>
    </w:p>
    <w:p w14:paraId="0963732C" w14:textId="338516B1" w:rsidR="008540C7" w:rsidRDefault="008540C7" w:rsidP="002D5441">
      <w:pPr>
        <w:pStyle w:val="ListParagraph"/>
        <w:numPr>
          <w:ilvl w:val="0"/>
          <w:numId w:val="8"/>
        </w:numPr>
        <w:rPr>
          <w:sz w:val="24"/>
          <w:szCs w:val="24"/>
        </w:rPr>
      </w:pPr>
      <w:r>
        <w:rPr>
          <w:sz w:val="24"/>
          <w:szCs w:val="24"/>
        </w:rPr>
        <w:t>Submit grant report at the end of the school year</w:t>
      </w:r>
    </w:p>
    <w:p w14:paraId="3B123BEF" w14:textId="77777777" w:rsidR="00571239" w:rsidRPr="003C2A97" w:rsidRDefault="00571239" w:rsidP="00571239">
      <w:pPr>
        <w:rPr>
          <w:b/>
          <w:bCs/>
          <w:sz w:val="24"/>
          <w:szCs w:val="24"/>
        </w:rPr>
      </w:pPr>
      <w:r w:rsidRPr="003C2A97">
        <w:rPr>
          <w:b/>
          <w:bCs/>
          <w:sz w:val="24"/>
          <w:szCs w:val="24"/>
        </w:rPr>
        <w:t>Reporting Requirements</w:t>
      </w:r>
    </w:p>
    <w:p w14:paraId="10ADD9D3" w14:textId="5FEDD4F6" w:rsidR="005F46CF" w:rsidRPr="008540C7" w:rsidRDefault="00571239" w:rsidP="004D0016">
      <w:pPr>
        <w:rPr>
          <w:sz w:val="24"/>
          <w:szCs w:val="24"/>
        </w:rPr>
      </w:pPr>
      <w:r w:rsidRPr="003C2A97">
        <w:rPr>
          <w:sz w:val="24"/>
          <w:szCs w:val="24"/>
        </w:rPr>
        <w:t xml:space="preserve">At the end of the school year, project team members will be required to submit a report detailing what </w:t>
      </w:r>
      <w:r w:rsidR="00CC6CA0" w:rsidRPr="003C2A97">
        <w:rPr>
          <w:sz w:val="24"/>
          <w:szCs w:val="24"/>
        </w:rPr>
        <w:t xml:space="preserve">has been </w:t>
      </w:r>
      <w:r w:rsidRPr="003C2A97">
        <w:rPr>
          <w:sz w:val="24"/>
          <w:szCs w:val="24"/>
        </w:rPr>
        <w:t>accomplished this year with the grant</w:t>
      </w:r>
      <w:r w:rsidR="00CC6CA0" w:rsidRPr="003C2A97">
        <w:rPr>
          <w:sz w:val="24"/>
          <w:szCs w:val="24"/>
        </w:rPr>
        <w:t xml:space="preserve">, including narrative descriptions of project activities and outcomes, summary of data collected, analyzed, and interpreted, </w:t>
      </w:r>
      <w:r w:rsidR="001519FA">
        <w:rPr>
          <w:sz w:val="24"/>
          <w:szCs w:val="24"/>
        </w:rPr>
        <w:t>as well as</w:t>
      </w:r>
      <w:r w:rsidR="00CC6CA0" w:rsidRPr="003C2A97">
        <w:rPr>
          <w:sz w:val="24"/>
          <w:szCs w:val="24"/>
        </w:rPr>
        <w:t xml:space="preserve"> </w:t>
      </w:r>
      <w:r w:rsidR="00B05618">
        <w:rPr>
          <w:sz w:val="24"/>
          <w:szCs w:val="24"/>
        </w:rPr>
        <w:t>the</w:t>
      </w:r>
      <w:r w:rsidR="001519FA">
        <w:rPr>
          <w:sz w:val="24"/>
          <w:szCs w:val="24"/>
        </w:rPr>
        <w:t xml:space="preserve"> theory of change and</w:t>
      </w:r>
      <w:r w:rsidR="00B05618">
        <w:rPr>
          <w:sz w:val="24"/>
          <w:szCs w:val="24"/>
        </w:rPr>
        <w:t xml:space="preserve"> </w:t>
      </w:r>
      <w:r w:rsidR="00742A95" w:rsidRPr="003C2A97">
        <w:rPr>
          <w:sz w:val="24"/>
          <w:szCs w:val="24"/>
        </w:rPr>
        <w:t>action plan</w:t>
      </w:r>
      <w:r w:rsidR="00B05618">
        <w:rPr>
          <w:sz w:val="24"/>
          <w:szCs w:val="24"/>
        </w:rPr>
        <w:t>.</w:t>
      </w:r>
      <w:r w:rsidR="00CC6CA0" w:rsidRPr="003C2A97">
        <w:rPr>
          <w:sz w:val="24"/>
          <w:szCs w:val="24"/>
        </w:rPr>
        <w:t xml:space="preserve"> </w:t>
      </w:r>
    </w:p>
    <w:p w14:paraId="3BD976EB" w14:textId="38FFF620" w:rsidR="003C2A97" w:rsidRDefault="003C2A97" w:rsidP="005F46CF">
      <w:pPr>
        <w:spacing w:after="0" w:line="240" w:lineRule="auto"/>
        <w:ind w:left="360" w:right="450"/>
        <w:jc w:val="center"/>
        <w:rPr>
          <w:rFonts w:ascii="Calibri" w:eastAsia="Times New Roman" w:hAnsi="Calibri" w:cs="Calibri"/>
          <w:b/>
          <w:bCs/>
          <w:iCs/>
          <w:color w:val="4472C4" w:themeColor="accent1"/>
          <w:sz w:val="40"/>
          <w:szCs w:val="40"/>
        </w:rPr>
      </w:pPr>
      <w:r w:rsidRPr="00E263BD">
        <w:rPr>
          <w:rFonts w:ascii="Calibri" w:hAnsi="Calibri" w:cs="Calibri"/>
          <w:noProof/>
          <w:bdr w:val="none" w:sz="0" w:space="0" w:color="auto" w:frame="1"/>
        </w:rPr>
        <w:lastRenderedPageBreak/>
        <w:drawing>
          <wp:inline distT="0" distB="0" distL="0" distR="0" wp14:anchorId="2F3ADB54" wp14:editId="7FFCF682">
            <wp:extent cx="1454705" cy="59680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167" cy="601504"/>
                    </a:xfrm>
                    <a:prstGeom prst="rect">
                      <a:avLst/>
                    </a:prstGeom>
                    <a:noFill/>
                    <a:ln>
                      <a:noFill/>
                    </a:ln>
                  </pic:spPr>
                </pic:pic>
              </a:graphicData>
            </a:graphic>
          </wp:inline>
        </w:drawing>
      </w:r>
    </w:p>
    <w:p w14:paraId="4E91F3F4" w14:textId="77777777" w:rsidR="003C2A97" w:rsidRDefault="003C2A97" w:rsidP="005F46CF">
      <w:pPr>
        <w:spacing w:after="0" w:line="240" w:lineRule="auto"/>
        <w:ind w:left="360" w:right="450"/>
        <w:jc w:val="center"/>
        <w:rPr>
          <w:rFonts w:ascii="Calibri" w:eastAsia="Times New Roman" w:hAnsi="Calibri" w:cs="Calibri"/>
          <w:b/>
          <w:bCs/>
          <w:iCs/>
          <w:color w:val="4472C4" w:themeColor="accent1"/>
          <w:sz w:val="40"/>
          <w:szCs w:val="40"/>
        </w:rPr>
      </w:pPr>
    </w:p>
    <w:p w14:paraId="6A0E4C00" w14:textId="70605CEA" w:rsidR="005F46CF" w:rsidRPr="003E0598" w:rsidRDefault="005F46CF" w:rsidP="005F46CF">
      <w:pPr>
        <w:spacing w:after="0" w:line="240" w:lineRule="auto"/>
        <w:ind w:left="360" w:right="450"/>
        <w:jc w:val="center"/>
        <w:rPr>
          <w:rFonts w:ascii="Calibri" w:eastAsia="Times New Roman" w:hAnsi="Calibri" w:cs="Calibri"/>
          <w:b/>
          <w:bCs/>
          <w:iCs/>
          <w:color w:val="4472C4" w:themeColor="accent1"/>
          <w:sz w:val="40"/>
          <w:szCs w:val="40"/>
        </w:rPr>
      </w:pPr>
      <w:r w:rsidRPr="003E0598">
        <w:rPr>
          <w:rFonts w:ascii="Calibri" w:eastAsia="Times New Roman" w:hAnsi="Calibri" w:cs="Calibri"/>
          <w:b/>
          <w:bCs/>
          <w:iCs/>
          <w:color w:val="4472C4" w:themeColor="accent1"/>
          <w:sz w:val="40"/>
          <w:szCs w:val="40"/>
        </w:rPr>
        <w:t>SEEK GRANT PROPOSAL APPLICATION</w:t>
      </w:r>
    </w:p>
    <w:p w14:paraId="0315FF42" w14:textId="77777777" w:rsidR="005F46CF" w:rsidRPr="007D7590" w:rsidRDefault="005F46CF" w:rsidP="004753C7">
      <w:pPr>
        <w:spacing w:after="0" w:line="240" w:lineRule="auto"/>
        <w:ind w:left="360" w:right="450"/>
        <w:jc w:val="center"/>
        <w:rPr>
          <w:rFonts w:ascii="Calibri" w:eastAsia="Times New Roman" w:hAnsi="Calibri" w:cs="Calibri"/>
          <w:b/>
          <w:bCs/>
          <w:iCs/>
          <w:color w:val="4472C4" w:themeColor="accent1"/>
          <w:sz w:val="28"/>
          <w:szCs w:val="28"/>
        </w:rPr>
      </w:pPr>
    </w:p>
    <w:p w14:paraId="6BAACC19" w14:textId="1F1CA209" w:rsidR="00AB0EFC" w:rsidRPr="003C2A97" w:rsidRDefault="00AB0EFC" w:rsidP="004753C7">
      <w:pPr>
        <w:spacing w:after="0" w:line="240" w:lineRule="auto"/>
        <w:ind w:right="360"/>
        <w:outlineLvl w:val="0"/>
        <w:rPr>
          <w:rFonts w:ascii="Calibri" w:eastAsia="Times New Roman" w:hAnsi="Calibri" w:cs="Calibri"/>
          <w:b/>
          <w:sz w:val="24"/>
          <w:szCs w:val="24"/>
        </w:rPr>
      </w:pPr>
      <w:r w:rsidRPr="003C2A97">
        <w:rPr>
          <w:rFonts w:ascii="Calibri" w:eastAsia="Times New Roman" w:hAnsi="Calibri" w:cs="Calibri"/>
          <w:b/>
          <w:sz w:val="24"/>
          <w:szCs w:val="24"/>
        </w:rPr>
        <w:t xml:space="preserve">Name of School: </w:t>
      </w:r>
      <w:sdt>
        <w:sdtPr>
          <w:rPr>
            <w:rFonts w:ascii="Calibri" w:eastAsia="Times New Roman" w:hAnsi="Calibri" w:cs="Calibri"/>
            <w:b/>
            <w:sz w:val="24"/>
            <w:szCs w:val="24"/>
          </w:rPr>
          <w:id w:val="-158084456"/>
          <w:placeholder>
            <w:docPart w:val="AD41C38BE37B9F4E901E038964D0D9D9"/>
          </w:placeholder>
          <w:showingPlcHdr/>
        </w:sdtPr>
        <w:sdtEndPr/>
        <w:sdtContent>
          <w:r w:rsidR="004753C7" w:rsidRPr="003C2A97">
            <w:rPr>
              <w:rStyle w:val="PlaceholderText"/>
              <w:sz w:val="24"/>
              <w:szCs w:val="24"/>
            </w:rPr>
            <w:t>Click or tap here to enter text.</w:t>
          </w:r>
        </w:sdtContent>
      </w:sdt>
    </w:p>
    <w:p w14:paraId="2880F270" w14:textId="77777777" w:rsidR="004753C7" w:rsidRPr="003C2A97" w:rsidRDefault="004753C7" w:rsidP="004753C7">
      <w:pPr>
        <w:spacing w:after="0" w:line="240" w:lineRule="auto"/>
        <w:ind w:right="360"/>
        <w:outlineLvl w:val="0"/>
        <w:rPr>
          <w:rFonts w:ascii="Calibri" w:eastAsia="Times New Roman" w:hAnsi="Calibri" w:cs="Calibri"/>
          <w:b/>
          <w:sz w:val="24"/>
          <w:szCs w:val="24"/>
        </w:rPr>
      </w:pPr>
    </w:p>
    <w:p w14:paraId="1264D598" w14:textId="77777777" w:rsidR="00AB0EFC" w:rsidRPr="003C2A97" w:rsidRDefault="00AB0EFC" w:rsidP="004753C7">
      <w:pPr>
        <w:spacing w:after="0" w:line="240" w:lineRule="auto"/>
        <w:ind w:right="360"/>
        <w:rPr>
          <w:rFonts w:ascii="Calibri" w:eastAsia="Times New Roman" w:hAnsi="Calibri" w:cs="Calibri"/>
          <w:b/>
          <w:sz w:val="24"/>
          <w:szCs w:val="24"/>
        </w:rPr>
      </w:pPr>
      <w:r w:rsidRPr="003C2A97">
        <w:rPr>
          <w:rFonts w:ascii="Calibri" w:eastAsia="Times New Roman" w:hAnsi="Calibri" w:cs="Calibri"/>
          <w:b/>
          <w:sz w:val="24"/>
          <w:szCs w:val="24"/>
        </w:rPr>
        <w:t>Phone:</w:t>
      </w:r>
      <w:r w:rsidRPr="003C2A97">
        <w:rPr>
          <w:rFonts w:ascii="Calibri" w:eastAsia="Times New Roman" w:hAnsi="Calibri" w:cs="Calibri"/>
          <w:sz w:val="24"/>
          <w:szCs w:val="24"/>
        </w:rPr>
        <w:t xml:space="preserve">  </w:t>
      </w:r>
      <w:sdt>
        <w:sdtPr>
          <w:rPr>
            <w:rFonts w:ascii="Calibri" w:eastAsia="Times New Roman" w:hAnsi="Calibri" w:cs="Calibri"/>
            <w:sz w:val="24"/>
            <w:szCs w:val="24"/>
          </w:rPr>
          <w:id w:val="746769905"/>
          <w:placeholder>
            <w:docPart w:val="4D57773CA9953140B0646E6EC438581A"/>
          </w:placeholder>
          <w:showingPlcHdr/>
        </w:sdtPr>
        <w:sdtEndPr/>
        <w:sdtContent>
          <w:r w:rsidRPr="003C2A97">
            <w:rPr>
              <w:rStyle w:val="PlaceholderText"/>
              <w:sz w:val="24"/>
              <w:szCs w:val="24"/>
            </w:rPr>
            <w:t>Click or tap here to enter text.</w:t>
          </w:r>
        </w:sdtContent>
      </w:sdt>
      <w:r w:rsidRPr="003C2A97">
        <w:rPr>
          <w:rFonts w:ascii="Calibri" w:eastAsia="Times New Roman" w:hAnsi="Calibri" w:cs="Calibri"/>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t xml:space="preserve">          </w:t>
      </w:r>
    </w:p>
    <w:p w14:paraId="4162DB18" w14:textId="31568123" w:rsidR="00AB0EFC" w:rsidRPr="003C2A97" w:rsidRDefault="2785949D" w:rsidP="2785949D">
      <w:pPr>
        <w:spacing w:after="0" w:line="240" w:lineRule="auto"/>
        <w:ind w:right="360"/>
        <w:outlineLvl w:val="0"/>
        <w:rPr>
          <w:rFonts w:ascii="Calibri" w:eastAsia="Times New Roman" w:hAnsi="Calibri" w:cs="Calibri"/>
          <w:b/>
          <w:bCs/>
          <w:sz w:val="24"/>
          <w:szCs w:val="24"/>
          <w:u w:val="single"/>
        </w:rPr>
      </w:pPr>
      <w:r w:rsidRPr="2785949D">
        <w:rPr>
          <w:rFonts w:ascii="Calibri" w:eastAsia="Times New Roman" w:hAnsi="Calibri" w:cs="Calibri"/>
          <w:b/>
          <w:bCs/>
          <w:sz w:val="24"/>
          <w:szCs w:val="24"/>
        </w:rPr>
        <w:t xml:space="preserve">Principal/School Leader: </w:t>
      </w:r>
      <w:sdt>
        <w:sdtPr>
          <w:rPr>
            <w:rFonts w:ascii="Calibri" w:eastAsia="Times New Roman" w:hAnsi="Calibri" w:cs="Calibri"/>
            <w:b/>
            <w:bCs/>
            <w:sz w:val="24"/>
            <w:szCs w:val="24"/>
          </w:rPr>
          <w:id w:val="311693866"/>
          <w:placeholder>
            <w:docPart w:val="15D06C7DDA028C48A1CACF55E14E9FC0"/>
          </w:placeholder>
          <w:showingPlcHdr/>
        </w:sdtPr>
        <w:sdtEndPr/>
        <w:sdtContent>
          <w:r w:rsidRPr="2785949D">
            <w:rPr>
              <w:rStyle w:val="PlaceholderText"/>
              <w:sz w:val="24"/>
              <w:szCs w:val="24"/>
            </w:rPr>
            <w:t>Click or tap here to enter text.</w:t>
          </w:r>
        </w:sdtContent>
      </w:sdt>
    </w:p>
    <w:p w14:paraId="6E2DDBE8" w14:textId="12CFE29D" w:rsidR="00C36B4C" w:rsidRPr="003C2A97" w:rsidRDefault="00C36B4C" w:rsidP="004753C7">
      <w:pPr>
        <w:spacing w:after="0" w:line="240" w:lineRule="auto"/>
        <w:rPr>
          <w:rFonts w:ascii="Calibri" w:eastAsia="Times New Roman" w:hAnsi="Calibri" w:cs="Calibri"/>
          <w:sz w:val="24"/>
          <w:szCs w:val="24"/>
        </w:rPr>
      </w:pPr>
    </w:p>
    <w:p w14:paraId="51D536BD" w14:textId="6F5F541C" w:rsidR="2785949D" w:rsidRDefault="2785949D" w:rsidP="2785949D">
      <w:pPr>
        <w:spacing w:after="0" w:line="240" w:lineRule="auto"/>
        <w:rPr>
          <w:rFonts w:ascii="Calibri" w:eastAsia="Times New Roman" w:hAnsi="Calibri" w:cs="Calibri"/>
          <w:b/>
          <w:bCs/>
          <w:sz w:val="24"/>
          <w:szCs w:val="24"/>
          <w:u w:val="single"/>
        </w:rPr>
      </w:pPr>
      <w:r w:rsidRPr="2785949D">
        <w:rPr>
          <w:rFonts w:ascii="Calibri" w:eastAsia="Times New Roman" w:hAnsi="Calibri" w:cs="Calibri"/>
          <w:b/>
          <w:bCs/>
          <w:sz w:val="24"/>
          <w:szCs w:val="24"/>
        </w:rPr>
        <w:t xml:space="preserve">Author of Application: </w:t>
      </w:r>
      <w:sdt>
        <w:sdtPr>
          <w:rPr>
            <w:rFonts w:ascii="Calibri" w:eastAsia="Times New Roman" w:hAnsi="Calibri" w:cs="Calibri"/>
            <w:b/>
            <w:bCs/>
            <w:sz w:val="24"/>
            <w:szCs w:val="24"/>
          </w:rPr>
          <w:id w:val="1825543700"/>
          <w:placeholder>
            <w:docPart w:val="65638732EF093B44AA2E8EC4528A10A8"/>
          </w:placeholder>
          <w:showingPlcHdr/>
        </w:sdtPr>
        <w:sdtEndPr/>
        <w:sdtContent>
          <w:r w:rsidR="00C36B4C" w:rsidRPr="2785949D">
            <w:rPr>
              <w:rStyle w:val="PlaceholderText"/>
              <w:sz w:val="24"/>
              <w:szCs w:val="24"/>
            </w:rPr>
            <w:t>Click or tap here to enter text.</w:t>
          </w:r>
        </w:sdtContent>
      </w:sdt>
    </w:p>
    <w:p w14:paraId="4F628AFC" w14:textId="45A0A8E9" w:rsidR="2785949D" w:rsidRDefault="2785949D" w:rsidP="2785949D">
      <w:pPr>
        <w:spacing w:after="0" w:line="240" w:lineRule="auto"/>
        <w:rPr>
          <w:rFonts w:ascii="Calibri" w:eastAsia="Times New Roman" w:hAnsi="Calibri" w:cs="Calibri"/>
          <w:b/>
          <w:bCs/>
          <w:sz w:val="24"/>
          <w:szCs w:val="24"/>
        </w:rPr>
      </w:pPr>
    </w:p>
    <w:p w14:paraId="5D2A01E6" w14:textId="7B918FF2" w:rsidR="00AB0EFC" w:rsidRDefault="005F46CF" w:rsidP="004753C7">
      <w:pPr>
        <w:spacing w:after="0" w:line="240" w:lineRule="auto"/>
        <w:rPr>
          <w:rFonts w:ascii="Calibri" w:eastAsia="Times New Roman" w:hAnsi="Calibri" w:cs="Calibri"/>
          <w:sz w:val="24"/>
          <w:szCs w:val="24"/>
        </w:rPr>
      </w:pPr>
      <w:r w:rsidRPr="003C2A97">
        <w:rPr>
          <w:rFonts w:ascii="Calibri" w:eastAsia="Times New Roman" w:hAnsi="Calibri" w:cs="Calibri"/>
          <w:b/>
          <w:sz w:val="24"/>
          <w:szCs w:val="24"/>
        </w:rPr>
        <w:t xml:space="preserve">Email: </w:t>
      </w:r>
      <w:sdt>
        <w:sdtPr>
          <w:rPr>
            <w:rFonts w:ascii="Calibri" w:eastAsia="Times New Roman" w:hAnsi="Calibri" w:cs="Calibri"/>
            <w:b/>
            <w:sz w:val="24"/>
            <w:szCs w:val="24"/>
          </w:rPr>
          <w:id w:val="275921558"/>
          <w:placeholder>
            <w:docPart w:val="3EDCBE820E3EAB408DD0E373EF736F59"/>
          </w:placeholder>
          <w:showingPlcHdr/>
        </w:sdtPr>
        <w:sdtEndPr/>
        <w:sdtContent>
          <w:r w:rsidRPr="003C2A97">
            <w:rPr>
              <w:rStyle w:val="PlaceholderText"/>
              <w:sz w:val="24"/>
              <w:szCs w:val="24"/>
            </w:rPr>
            <w:t>Click or tap here to enter text.</w:t>
          </w:r>
        </w:sdtContent>
      </w:sdt>
      <w:r w:rsidR="00AB0EFC" w:rsidRPr="00E263BD">
        <w:rPr>
          <w:rFonts w:ascii="Calibri" w:eastAsia="Times New Roman" w:hAnsi="Calibri" w:cs="Calibri"/>
          <w:sz w:val="24"/>
          <w:szCs w:val="24"/>
        </w:rPr>
        <w:tab/>
      </w:r>
    </w:p>
    <w:p w14:paraId="7A859831" w14:textId="77777777" w:rsidR="005F46CF" w:rsidRPr="005F46CF" w:rsidRDefault="005F46CF" w:rsidP="004753C7">
      <w:pPr>
        <w:spacing w:line="240" w:lineRule="auto"/>
        <w:rPr>
          <w:rFonts w:ascii="Calibri" w:eastAsia="Times New Roman" w:hAnsi="Calibri" w:cs="Calibri"/>
          <w:sz w:val="24"/>
          <w:szCs w:val="24"/>
        </w:rPr>
      </w:pPr>
    </w:p>
    <w:p w14:paraId="6AAFDBAE" w14:textId="03927859" w:rsidR="001C5DA4" w:rsidRPr="003C2A97" w:rsidRDefault="006C3BF7" w:rsidP="001C5DA4">
      <w:pPr>
        <w:pStyle w:val="ListParagraph"/>
        <w:numPr>
          <w:ilvl w:val="0"/>
          <w:numId w:val="7"/>
        </w:numPr>
        <w:rPr>
          <w:sz w:val="24"/>
          <w:szCs w:val="24"/>
        </w:rPr>
      </w:pPr>
      <w:r w:rsidRPr="003C2A97">
        <w:rPr>
          <w:sz w:val="24"/>
          <w:szCs w:val="24"/>
        </w:rPr>
        <w:t>Discuss why you are interested in this grant opportunity</w:t>
      </w:r>
      <w:r w:rsidR="003F7B94" w:rsidRPr="003C2A97">
        <w:rPr>
          <w:sz w:val="24"/>
          <w:szCs w:val="24"/>
        </w:rPr>
        <w:t xml:space="preserve">. </w:t>
      </w:r>
      <w:r w:rsidR="009874EE" w:rsidRPr="003C2A97">
        <w:rPr>
          <w:sz w:val="24"/>
          <w:szCs w:val="24"/>
        </w:rPr>
        <w:t>Attach</w:t>
      </w:r>
      <w:r w:rsidRPr="003C2A97">
        <w:rPr>
          <w:sz w:val="24"/>
          <w:szCs w:val="24"/>
        </w:rPr>
        <w:t xml:space="preserve"> current or recent summary of disaggregated assessment data</w:t>
      </w:r>
      <w:r w:rsidR="003F7B94" w:rsidRPr="003C2A97">
        <w:rPr>
          <w:sz w:val="24"/>
          <w:szCs w:val="24"/>
        </w:rPr>
        <w:t xml:space="preserve">. </w:t>
      </w:r>
      <w:r w:rsidR="009874EE" w:rsidRPr="003C2A97">
        <w:rPr>
          <w:sz w:val="24"/>
          <w:szCs w:val="24"/>
        </w:rPr>
        <w:t xml:space="preserve">(Maximum of </w:t>
      </w:r>
      <w:r w:rsidR="00AB0EFC" w:rsidRPr="003C2A97">
        <w:rPr>
          <w:sz w:val="24"/>
          <w:szCs w:val="24"/>
        </w:rPr>
        <w:t>5</w:t>
      </w:r>
      <w:r w:rsidR="009874EE" w:rsidRPr="003C2A97">
        <w:rPr>
          <w:sz w:val="24"/>
          <w:szCs w:val="24"/>
        </w:rPr>
        <w:t>00 words.)</w:t>
      </w:r>
    </w:p>
    <w:sdt>
      <w:sdtPr>
        <w:rPr>
          <w:sz w:val="24"/>
          <w:szCs w:val="24"/>
        </w:rPr>
        <w:id w:val="-2087063248"/>
        <w:placeholder>
          <w:docPart w:val="657515054DCDCD449618494951CEB892"/>
        </w:placeholder>
        <w:showingPlcHdr/>
      </w:sdtPr>
      <w:sdtEndPr/>
      <w:sdtContent>
        <w:p w14:paraId="16C28CBF" w14:textId="77777777" w:rsidR="001C5DA4" w:rsidRPr="003C2A97" w:rsidRDefault="001C5DA4" w:rsidP="001C5DA4">
          <w:pPr>
            <w:framePr w:w="7920" w:h="216" w:hSpace="187" w:wrap="around" w:vAnchor="text" w:hAnchor="page" w:x="2161" w:y="1"/>
            <w:pBdr>
              <w:top w:val="single" w:sz="6" w:space="1" w:color="auto"/>
              <w:left w:val="single" w:sz="6" w:space="1" w:color="auto"/>
              <w:bottom w:val="single" w:sz="6" w:space="1" w:color="auto"/>
              <w:right w:val="single" w:sz="6" w:space="1" w:color="auto"/>
            </w:pBdr>
            <w:rPr>
              <w:sz w:val="24"/>
              <w:szCs w:val="24"/>
            </w:rPr>
          </w:pPr>
          <w:r w:rsidRPr="003C2A97">
            <w:rPr>
              <w:rStyle w:val="PlaceholderText"/>
              <w:sz w:val="24"/>
              <w:szCs w:val="24"/>
            </w:rPr>
            <w:t>Click or tap here to enter text.</w:t>
          </w:r>
        </w:p>
      </w:sdtContent>
    </w:sdt>
    <w:p w14:paraId="75DBD633" w14:textId="26FC9088" w:rsidR="006C3BF7" w:rsidRPr="003C2A97" w:rsidRDefault="006C3BF7" w:rsidP="006C3BF7">
      <w:pPr>
        <w:rPr>
          <w:sz w:val="24"/>
          <w:szCs w:val="24"/>
        </w:rPr>
      </w:pPr>
    </w:p>
    <w:p w14:paraId="42417BBC" w14:textId="77777777" w:rsidR="001C5DA4" w:rsidRPr="003C2A97" w:rsidRDefault="001C5DA4" w:rsidP="006C3BF7">
      <w:pPr>
        <w:rPr>
          <w:sz w:val="24"/>
          <w:szCs w:val="24"/>
        </w:rPr>
      </w:pPr>
    </w:p>
    <w:p w14:paraId="7F936621" w14:textId="6CDBFFAA" w:rsidR="001C5DA4" w:rsidRPr="003C2A97" w:rsidRDefault="006C3BF7" w:rsidP="001C5DA4">
      <w:pPr>
        <w:pStyle w:val="ListParagraph"/>
        <w:numPr>
          <w:ilvl w:val="0"/>
          <w:numId w:val="7"/>
        </w:numPr>
        <w:rPr>
          <w:sz w:val="24"/>
          <w:szCs w:val="24"/>
        </w:rPr>
      </w:pPr>
      <w:r w:rsidRPr="003C2A97">
        <w:rPr>
          <w:sz w:val="24"/>
          <w:szCs w:val="24"/>
        </w:rPr>
        <w:t xml:space="preserve">Discuss work currently underway or previously engaged in the past related to addressing equity in mathematics at your school. </w:t>
      </w:r>
      <w:r w:rsidR="009874EE" w:rsidRPr="003C2A97">
        <w:rPr>
          <w:sz w:val="24"/>
          <w:szCs w:val="24"/>
        </w:rPr>
        <w:t xml:space="preserve">(Maximum of </w:t>
      </w:r>
      <w:r w:rsidR="006A30AA" w:rsidRPr="003C2A97">
        <w:rPr>
          <w:sz w:val="24"/>
          <w:szCs w:val="24"/>
        </w:rPr>
        <w:t>3</w:t>
      </w:r>
      <w:r w:rsidR="009874EE" w:rsidRPr="003C2A97">
        <w:rPr>
          <w:sz w:val="24"/>
          <w:szCs w:val="24"/>
        </w:rPr>
        <w:t>00 words.)</w:t>
      </w:r>
    </w:p>
    <w:sdt>
      <w:sdtPr>
        <w:rPr>
          <w:sz w:val="24"/>
          <w:szCs w:val="24"/>
        </w:rPr>
        <w:id w:val="-1798988121"/>
        <w:placeholder>
          <w:docPart w:val="6982BD831F3CBE47B1C625EB64A09B71"/>
        </w:placeholder>
        <w:showingPlcHdr/>
      </w:sdtPr>
      <w:sdtEndPr/>
      <w:sdtContent>
        <w:p w14:paraId="61563908" w14:textId="77777777" w:rsidR="001C5DA4" w:rsidRPr="003C2A97" w:rsidRDefault="001C5DA4" w:rsidP="001C5DA4">
          <w:pPr>
            <w:framePr w:w="7920" w:h="216" w:hSpace="187" w:wrap="around" w:vAnchor="text" w:hAnchor="page" w:x="2161" w:y="1"/>
            <w:pBdr>
              <w:top w:val="single" w:sz="6" w:space="1" w:color="auto"/>
              <w:left w:val="single" w:sz="6" w:space="1" w:color="auto"/>
              <w:bottom w:val="single" w:sz="6" w:space="1" w:color="auto"/>
              <w:right w:val="single" w:sz="6" w:space="1" w:color="auto"/>
            </w:pBdr>
            <w:rPr>
              <w:sz w:val="24"/>
              <w:szCs w:val="24"/>
            </w:rPr>
          </w:pPr>
          <w:r w:rsidRPr="003C2A97">
            <w:rPr>
              <w:rStyle w:val="PlaceholderText"/>
              <w:sz w:val="24"/>
              <w:szCs w:val="24"/>
            </w:rPr>
            <w:t>Click or tap here to enter text.</w:t>
          </w:r>
        </w:p>
      </w:sdtContent>
    </w:sdt>
    <w:p w14:paraId="0CEA1F33" w14:textId="6534BC54" w:rsidR="001C5DA4" w:rsidRPr="003C2A97" w:rsidRDefault="001C5DA4" w:rsidP="001C5DA4">
      <w:pPr>
        <w:rPr>
          <w:sz w:val="24"/>
          <w:szCs w:val="24"/>
        </w:rPr>
      </w:pPr>
    </w:p>
    <w:p w14:paraId="3329C4F9" w14:textId="77777777" w:rsidR="001C5DA4" w:rsidRPr="003C2A97" w:rsidRDefault="001C5DA4" w:rsidP="001C5DA4">
      <w:pPr>
        <w:rPr>
          <w:sz w:val="24"/>
          <w:szCs w:val="24"/>
        </w:rPr>
      </w:pPr>
    </w:p>
    <w:p w14:paraId="33A65A43" w14:textId="716C1A96" w:rsidR="004D0016" w:rsidRPr="003C2A97" w:rsidRDefault="006C3BF7" w:rsidP="001C5DA4">
      <w:pPr>
        <w:pStyle w:val="ListParagraph"/>
        <w:numPr>
          <w:ilvl w:val="0"/>
          <w:numId w:val="7"/>
        </w:numPr>
        <w:rPr>
          <w:sz w:val="24"/>
          <w:szCs w:val="24"/>
        </w:rPr>
      </w:pPr>
      <w:r w:rsidRPr="003C2A97">
        <w:rPr>
          <w:sz w:val="24"/>
          <w:szCs w:val="24"/>
        </w:rPr>
        <w:t>List the team of teachers and administrators who will perform the activities associated with this grant.</w:t>
      </w:r>
    </w:p>
    <w:sdt>
      <w:sdtPr>
        <w:rPr>
          <w:sz w:val="24"/>
          <w:szCs w:val="24"/>
        </w:rPr>
        <w:id w:val="8654673"/>
        <w:placeholder>
          <w:docPart w:val="381F059745ABD845B4E25DBF75B47B18"/>
        </w:placeholder>
        <w:showingPlcHdr/>
      </w:sdtPr>
      <w:sdtEndPr/>
      <w:sdtContent>
        <w:p w14:paraId="7763A17A" w14:textId="77777777" w:rsidR="001C5DA4" w:rsidRPr="003C2A97" w:rsidRDefault="001C5DA4" w:rsidP="001C5DA4">
          <w:pPr>
            <w:framePr w:w="7920" w:h="216" w:hSpace="187" w:wrap="around" w:vAnchor="text" w:hAnchor="page" w:x="2161" w:y="1"/>
            <w:pBdr>
              <w:top w:val="single" w:sz="6" w:space="1" w:color="auto"/>
              <w:left w:val="single" w:sz="6" w:space="1" w:color="auto"/>
              <w:bottom w:val="single" w:sz="6" w:space="1" w:color="auto"/>
              <w:right w:val="single" w:sz="6" w:space="1" w:color="auto"/>
            </w:pBdr>
            <w:rPr>
              <w:sz w:val="24"/>
              <w:szCs w:val="24"/>
            </w:rPr>
          </w:pPr>
          <w:r w:rsidRPr="003C2A97">
            <w:rPr>
              <w:rStyle w:val="PlaceholderText"/>
              <w:sz w:val="24"/>
              <w:szCs w:val="24"/>
            </w:rPr>
            <w:t>Click or tap here to enter text.</w:t>
          </w:r>
        </w:p>
      </w:sdtContent>
    </w:sdt>
    <w:p w14:paraId="08D220D5" w14:textId="77777777" w:rsidR="001C5DA4" w:rsidRPr="003C2A97" w:rsidRDefault="001C5DA4" w:rsidP="004D0016">
      <w:pPr>
        <w:pStyle w:val="ListParagraph"/>
        <w:rPr>
          <w:sz w:val="24"/>
          <w:szCs w:val="24"/>
        </w:rPr>
      </w:pPr>
    </w:p>
    <w:p w14:paraId="4903D8F0" w14:textId="647651DB" w:rsidR="004D0016" w:rsidRPr="003C2A97" w:rsidRDefault="004D0016" w:rsidP="004D0016">
      <w:pPr>
        <w:pStyle w:val="ListParagraph"/>
        <w:rPr>
          <w:sz w:val="24"/>
          <w:szCs w:val="24"/>
        </w:rPr>
      </w:pPr>
    </w:p>
    <w:p w14:paraId="2A2F30C0" w14:textId="77777777" w:rsidR="001C5DA4" w:rsidRPr="003C2A97" w:rsidRDefault="001C5DA4" w:rsidP="004D0016">
      <w:pPr>
        <w:pStyle w:val="ListParagraph"/>
        <w:rPr>
          <w:sz w:val="24"/>
          <w:szCs w:val="24"/>
        </w:rPr>
      </w:pPr>
    </w:p>
    <w:p w14:paraId="510E17BB" w14:textId="360D9053" w:rsidR="004D0016" w:rsidRPr="003C2A97" w:rsidRDefault="006C3BF7" w:rsidP="001C5DA4">
      <w:pPr>
        <w:pStyle w:val="ListParagraph"/>
        <w:numPr>
          <w:ilvl w:val="0"/>
          <w:numId w:val="7"/>
        </w:numPr>
        <w:rPr>
          <w:sz w:val="24"/>
          <w:szCs w:val="24"/>
        </w:rPr>
      </w:pPr>
      <w:r w:rsidRPr="003C2A97">
        <w:rPr>
          <w:sz w:val="24"/>
          <w:szCs w:val="24"/>
        </w:rPr>
        <w:t>Discuss why your team is prepared and able to execute the activities listed within this grant.</w:t>
      </w:r>
      <w:r w:rsidR="009874EE" w:rsidRPr="003C2A97">
        <w:rPr>
          <w:sz w:val="24"/>
          <w:szCs w:val="24"/>
        </w:rPr>
        <w:t xml:space="preserve"> (Maximum of </w:t>
      </w:r>
      <w:r w:rsidR="006A30AA" w:rsidRPr="003C2A97">
        <w:rPr>
          <w:sz w:val="24"/>
          <w:szCs w:val="24"/>
        </w:rPr>
        <w:t>3</w:t>
      </w:r>
      <w:r w:rsidR="009874EE" w:rsidRPr="003C2A97">
        <w:rPr>
          <w:sz w:val="24"/>
          <w:szCs w:val="24"/>
        </w:rPr>
        <w:t>00 words.)</w:t>
      </w:r>
    </w:p>
    <w:sdt>
      <w:sdtPr>
        <w:rPr>
          <w:sz w:val="24"/>
          <w:szCs w:val="24"/>
        </w:rPr>
        <w:id w:val="145013665"/>
        <w:placeholder>
          <w:docPart w:val="1F3A360F3329F24DA0857A0A945BF6BD"/>
        </w:placeholder>
        <w:showingPlcHdr/>
      </w:sdtPr>
      <w:sdtEndPr/>
      <w:sdtContent>
        <w:p w14:paraId="41CF299B" w14:textId="77777777" w:rsidR="001C5DA4" w:rsidRPr="003C2A97" w:rsidRDefault="001C5DA4" w:rsidP="001C5DA4">
          <w:pPr>
            <w:framePr w:w="7920" w:h="216" w:hSpace="187" w:wrap="around" w:vAnchor="text" w:hAnchor="page" w:x="2161" w:y="1"/>
            <w:pBdr>
              <w:top w:val="single" w:sz="6" w:space="1" w:color="auto"/>
              <w:left w:val="single" w:sz="6" w:space="1" w:color="auto"/>
              <w:bottom w:val="single" w:sz="6" w:space="1" w:color="auto"/>
              <w:right w:val="single" w:sz="6" w:space="1" w:color="auto"/>
            </w:pBdr>
            <w:rPr>
              <w:sz w:val="24"/>
              <w:szCs w:val="24"/>
            </w:rPr>
          </w:pPr>
          <w:r w:rsidRPr="003C2A97">
            <w:rPr>
              <w:rStyle w:val="PlaceholderText"/>
              <w:sz w:val="24"/>
              <w:szCs w:val="24"/>
            </w:rPr>
            <w:t>Click or tap here to enter text.</w:t>
          </w:r>
        </w:p>
      </w:sdtContent>
    </w:sdt>
    <w:p w14:paraId="79491907" w14:textId="2407DCF6" w:rsidR="001C5DA4" w:rsidRPr="003C2A97" w:rsidRDefault="001C5DA4" w:rsidP="004D0016">
      <w:pPr>
        <w:pStyle w:val="ListParagraph"/>
        <w:rPr>
          <w:sz w:val="24"/>
          <w:szCs w:val="24"/>
        </w:rPr>
      </w:pPr>
    </w:p>
    <w:p w14:paraId="5CB49F9C" w14:textId="185C0023" w:rsidR="001C5DA4" w:rsidRPr="003C2A97" w:rsidRDefault="001C5DA4" w:rsidP="004D0016">
      <w:pPr>
        <w:pStyle w:val="ListParagraph"/>
        <w:rPr>
          <w:sz w:val="24"/>
          <w:szCs w:val="24"/>
        </w:rPr>
      </w:pPr>
    </w:p>
    <w:p w14:paraId="1C7DF7BD" w14:textId="77777777" w:rsidR="001C5DA4" w:rsidRPr="003C2A97" w:rsidRDefault="001C5DA4" w:rsidP="004D0016">
      <w:pPr>
        <w:pStyle w:val="ListParagraph"/>
        <w:rPr>
          <w:sz w:val="24"/>
          <w:szCs w:val="24"/>
        </w:rPr>
      </w:pPr>
    </w:p>
    <w:p w14:paraId="64BE9484" w14:textId="0F62AACA" w:rsidR="006C3BF7" w:rsidRPr="00B05618" w:rsidRDefault="2785949D" w:rsidP="00B05618">
      <w:pPr>
        <w:pStyle w:val="ListParagraph"/>
        <w:numPr>
          <w:ilvl w:val="0"/>
          <w:numId w:val="7"/>
        </w:numPr>
        <w:rPr>
          <w:sz w:val="24"/>
          <w:szCs w:val="24"/>
        </w:rPr>
      </w:pPr>
      <w:r w:rsidRPr="2785949D">
        <w:rPr>
          <w:sz w:val="24"/>
          <w:szCs w:val="24"/>
        </w:rPr>
        <w:t xml:space="preserve">Given the components of this grant listed above along with the definition of equity provided, discuss how you plan to execute each component. Provide a proposed </w:t>
      </w:r>
      <w:r w:rsidRPr="2785949D">
        <w:rPr>
          <w:sz w:val="24"/>
          <w:szCs w:val="24"/>
        </w:rPr>
        <w:lastRenderedPageBreak/>
        <w:t>timeline for the grant activities along with which team members will be responsible for activities.</w:t>
      </w:r>
    </w:p>
    <w:sdt>
      <w:sdtPr>
        <w:rPr>
          <w:sz w:val="24"/>
          <w:szCs w:val="24"/>
        </w:rPr>
        <w:id w:val="-1553465836"/>
        <w:placeholder>
          <w:docPart w:val="7940A74EAEECCC4588FCDEC0B70DB599"/>
        </w:placeholder>
        <w:showingPlcHdr/>
      </w:sdtPr>
      <w:sdtEndPr/>
      <w:sdtContent>
        <w:p w14:paraId="62F8CC22" w14:textId="77777777" w:rsidR="001C5DA4" w:rsidRPr="003C2A97" w:rsidRDefault="001C5DA4" w:rsidP="001C5DA4">
          <w:pPr>
            <w:framePr w:w="7920" w:h="216" w:hSpace="187" w:wrap="around" w:vAnchor="text" w:hAnchor="page" w:x="2161" w:y="1"/>
            <w:pBdr>
              <w:top w:val="single" w:sz="6" w:space="1" w:color="auto"/>
              <w:left w:val="single" w:sz="6" w:space="1" w:color="auto"/>
              <w:bottom w:val="single" w:sz="6" w:space="1" w:color="auto"/>
              <w:right w:val="single" w:sz="6" w:space="1" w:color="auto"/>
            </w:pBdr>
            <w:rPr>
              <w:sz w:val="24"/>
              <w:szCs w:val="24"/>
            </w:rPr>
          </w:pPr>
          <w:r w:rsidRPr="003C2A97">
            <w:rPr>
              <w:rStyle w:val="PlaceholderText"/>
              <w:sz w:val="24"/>
              <w:szCs w:val="24"/>
            </w:rPr>
            <w:t>Click or tap here to enter text.</w:t>
          </w:r>
        </w:p>
      </w:sdtContent>
    </w:sdt>
    <w:p w14:paraId="1CCA189F" w14:textId="5816888B" w:rsidR="001C5DA4" w:rsidRPr="003C2A97" w:rsidRDefault="001C5DA4" w:rsidP="001C5DA4">
      <w:pPr>
        <w:ind w:left="360"/>
        <w:rPr>
          <w:sz w:val="24"/>
          <w:szCs w:val="24"/>
        </w:rPr>
      </w:pPr>
    </w:p>
    <w:p w14:paraId="74D9E3ED" w14:textId="3427F238" w:rsidR="009874EE" w:rsidRPr="003C2A97" w:rsidRDefault="009874EE">
      <w:pPr>
        <w:rPr>
          <w:sz w:val="24"/>
          <w:szCs w:val="24"/>
        </w:rPr>
      </w:pPr>
    </w:p>
    <w:p w14:paraId="23BBFB9B" w14:textId="77F80ED2" w:rsidR="009874EE" w:rsidRPr="003C2A97" w:rsidRDefault="00551E55" w:rsidP="00B05618">
      <w:pPr>
        <w:pStyle w:val="ListParagraph"/>
        <w:numPr>
          <w:ilvl w:val="0"/>
          <w:numId w:val="7"/>
        </w:numPr>
        <w:rPr>
          <w:sz w:val="24"/>
          <w:szCs w:val="24"/>
        </w:rPr>
      </w:pPr>
      <w:r w:rsidRPr="003C2A97">
        <w:rPr>
          <w:sz w:val="24"/>
          <w:szCs w:val="24"/>
        </w:rPr>
        <w:t xml:space="preserve">This grant offers funds up to $10,000. Please describe how your team will utilize these funds, which may include stipends up to $1500 per project team member.  </w:t>
      </w:r>
      <w:r w:rsidR="001519FA">
        <w:rPr>
          <w:sz w:val="24"/>
          <w:szCs w:val="24"/>
        </w:rPr>
        <w:t xml:space="preserve">Note that if your fiscal agent is BEDF, you will be assessed 8% of </w:t>
      </w:r>
      <w:r w:rsidR="00C55209">
        <w:rPr>
          <w:sz w:val="24"/>
          <w:szCs w:val="24"/>
        </w:rPr>
        <w:t xml:space="preserve">the total awarded for indirect cost. If your fiscal agent is another organization, we recommend you find out how what percent of your budget will go toward indirect cost, such that you can account for this in your budget. </w:t>
      </w:r>
    </w:p>
    <w:sdt>
      <w:sdtPr>
        <w:rPr>
          <w:sz w:val="24"/>
          <w:szCs w:val="24"/>
        </w:rPr>
        <w:id w:val="-1037496978"/>
        <w:placeholder>
          <w:docPart w:val="CA0B1B6D42AACB449EB3628FEDF13FF6"/>
        </w:placeholder>
        <w:showingPlcHdr/>
      </w:sdtPr>
      <w:sdtEndPr/>
      <w:sdtContent>
        <w:p w14:paraId="3A1A0E1C" w14:textId="77777777" w:rsidR="006A30AA" w:rsidRPr="003C2A97" w:rsidRDefault="006A30AA" w:rsidP="006A30AA">
          <w:pPr>
            <w:framePr w:w="7920" w:h="216" w:hSpace="187" w:wrap="around" w:vAnchor="text" w:hAnchor="page" w:x="2161" w:y="1"/>
            <w:pBdr>
              <w:top w:val="single" w:sz="6" w:space="1" w:color="auto"/>
              <w:left w:val="single" w:sz="6" w:space="1" w:color="auto"/>
              <w:bottom w:val="single" w:sz="6" w:space="1" w:color="auto"/>
              <w:right w:val="single" w:sz="6" w:space="1" w:color="auto"/>
            </w:pBdr>
            <w:rPr>
              <w:sz w:val="24"/>
              <w:szCs w:val="24"/>
            </w:rPr>
          </w:pPr>
          <w:r w:rsidRPr="003C2A97">
            <w:rPr>
              <w:rStyle w:val="PlaceholderText"/>
              <w:sz w:val="24"/>
              <w:szCs w:val="24"/>
            </w:rPr>
            <w:t>Click or tap here to enter text.</w:t>
          </w:r>
        </w:p>
      </w:sdtContent>
    </w:sdt>
    <w:p w14:paraId="473769C3" w14:textId="7A2071E2" w:rsidR="006A30AA" w:rsidRPr="003C2A97" w:rsidRDefault="006A30AA" w:rsidP="006A30AA">
      <w:pPr>
        <w:ind w:left="360"/>
        <w:rPr>
          <w:sz w:val="24"/>
          <w:szCs w:val="24"/>
        </w:rPr>
      </w:pPr>
    </w:p>
    <w:p w14:paraId="0E422E1D" w14:textId="1BEFBEB7" w:rsidR="00AB0EFC" w:rsidRPr="003C2A97" w:rsidRDefault="00AB0EFC" w:rsidP="00AB0EFC">
      <w:pPr>
        <w:rPr>
          <w:sz w:val="24"/>
          <w:szCs w:val="24"/>
        </w:rPr>
      </w:pPr>
    </w:p>
    <w:p w14:paraId="4C5BE3E9" w14:textId="1F67BB02" w:rsidR="00AB0EFC" w:rsidRPr="003C2A97" w:rsidRDefault="2785949D" w:rsidP="2785949D">
      <w:pPr>
        <w:spacing w:after="0" w:line="240" w:lineRule="auto"/>
        <w:ind w:right="360"/>
        <w:outlineLvl w:val="0"/>
        <w:rPr>
          <w:rFonts w:ascii="Calibri" w:eastAsia="Times New Roman" w:hAnsi="Calibri" w:cs="Calibri"/>
          <w:b/>
          <w:bCs/>
          <w:sz w:val="24"/>
          <w:szCs w:val="24"/>
        </w:rPr>
      </w:pPr>
      <w:r w:rsidRPr="2785949D">
        <w:rPr>
          <w:rFonts w:ascii="Calibri" w:eastAsia="Times New Roman" w:hAnsi="Calibri" w:cs="Calibri"/>
          <w:b/>
          <w:bCs/>
          <w:sz w:val="24"/>
          <w:szCs w:val="24"/>
        </w:rPr>
        <w:t xml:space="preserve">Fiscal Agent and Contact Email (BEDF account no. if applicable): </w:t>
      </w:r>
      <w:sdt>
        <w:sdtPr>
          <w:rPr>
            <w:rFonts w:ascii="Calibri" w:eastAsia="Times New Roman" w:hAnsi="Calibri" w:cs="Calibri"/>
            <w:b/>
            <w:bCs/>
            <w:sz w:val="24"/>
            <w:szCs w:val="24"/>
          </w:rPr>
          <w:id w:val="1904265590"/>
          <w:placeholder>
            <w:docPart w:val="F4C75340109BC34380ABC253236803A7"/>
          </w:placeholder>
          <w:showingPlcHdr/>
        </w:sdtPr>
        <w:sdtEndPr/>
        <w:sdtContent>
          <w:r w:rsidRPr="2785949D">
            <w:rPr>
              <w:rStyle w:val="PlaceholderText"/>
              <w:sz w:val="24"/>
              <w:szCs w:val="24"/>
            </w:rPr>
            <w:t>Click or tap here to enter text.</w:t>
          </w:r>
        </w:sdtContent>
      </w:sdt>
    </w:p>
    <w:p w14:paraId="57744473" w14:textId="530363EA" w:rsidR="00AB0EFC" w:rsidRPr="003C2A97" w:rsidRDefault="00AB0EFC" w:rsidP="00AB0EFC">
      <w:pPr>
        <w:rPr>
          <w:sz w:val="24"/>
          <w:szCs w:val="24"/>
        </w:rPr>
      </w:pPr>
    </w:p>
    <w:p w14:paraId="7695D487" w14:textId="4F273C06" w:rsidR="00AB0EFC" w:rsidRPr="003C2A97" w:rsidRDefault="005F46CF" w:rsidP="00AB0EFC">
      <w:pPr>
        <w:spacing w:after="0" w:line="240" w:lineRule="auto"/>
        <w:ind w:right="360"/>
        <w:outlineLvl w:val="0"/>
        <w:rPr>
          <w:rFonts w:ascii="Calibri" w:eastAsia="Times New Roman" w:hAnsi="Calibri" w:cs="Calibri"/>
          <w:b/>
          <w:bCs/>
          <w:color w:val="4F81BD"/>
          <w:sz w:val="24"/>
          <w:szCs w:val="24"/>
        </w:rPr>
      </w:pPr>
      <w:r w:rsidRPr="003C2A97">
        <w:rPr>
          <w:rFonts w:ascii="Calibri" w:eastAsia="Times New Roman" w:hAnsi="Calibri" w:cs="Calibri"/>
          <w:b/>
          <w:bCs/>
          <w:color w:val="4F81BD"/>
          <w:sz w:val="24"/>
          <w:szCs w:val="24"/>
        </w:rPr>
        <w:t xml:space="preserve">Proposal </w:t>
      </w:r>
      <w:r w:rsidR="008540C7">
        <w:rPr>
          <w:rFonts w:ascii="Calibri" w:eastAsia="Times New Roman" w:hAnsi="Calibri" w:cs="Calibri"/>
          <w:b/>
          <w:bCs/>
          <w:color w:val="4F81BD"/>
          <w:sz w:val="24"/>
          <w:szCs w:val="24"/>
        </w:rPr>
        <w:t>submitted</w:t>
      </w:r>
      <w:r w:rsidRPr="003C2A97">
        <w:rPr>
          <w:rFonts w:ascii="Calibri" w:eastAsia="Times New Roman" w:hAnsi="Calibri" w:cs="Calibri"/>
          <w:b/>
          <w:bCs/>
          <w:color w:val="4F81BD"/>
          <w:sz w:val="24"/>
          <w:szCs w:val="24"/>
        </w:rPr>
        <w:t xml:space="preserve"> by:</w:t>
      </w:r>
    </w:p>
    <w:p w14:paraId="394081EF" w14:textId="77777777" w:rsidR="00614116" w:rsidRPr="003C2A97" w:rsidRDefault="00614116" w:rsidP="00614116">
      <w:pPr>
        <w:pBdr>
          <w:bottom w:val="single" w:sz="4" w:space="1" w:color="717F52"/>
        </w:pBdr>
        <w:spacing w:after="0" w:line="240" w:lineRule="auto"/>
        <w:ind w:right="360"/>
        <w:rPr>
          <w:rFonts w:ascii="Calibri" w:eastAsia="Times New Roman" w:hAnsi="Calibri" w:cs="Calibri"/>
          <w:b/>
          <w:sz w:val="24"/>
          <w:szCs w:val="24"/>
        </w:rPr>
      </w:pPr>
    </w:p>
    <w:p w14:paraId="4B2BEFE3" w14:textId="1A11572D" w:rsidR="00AB0EFC" w:rsidRPr="003C2A97" w:rsidRDefault="00614116" w:rsidP="00614116">
      <w:pPr>
        <w:pBdr>
          <w:bottom w:val="single" w:sz="4" w:space="1" w:color="717F52"/>
        </w:pBdr>
        <w:spacing w:after="0" w:line="240" w:lineRule="auto"/>
        <w:ind w:right="360"/>
        <w:rPr>
          <w:rFonts w:ascii="Calibri" w:eastAsia="Times New Roman" w:hAnsi="Calibri" w:cs="Calibri"/>
          <w:b/>
          <w:sz w:val="24"/>
          <w:szCs w:val="24"/>
        </w:rPr>
      </w:pPr>
      <w:r w:rsidRPr="003C2A97">
        <w:rPr>
          <w:rFonts w:ascii="Calibri" w:eastAsia="Times New Roman" w:hAnsi="Calibri" w:cs="Calibri"/>
          <w:b/>
          <w:sz w:val="24"/>
          <w:szCs w:val="24"/>
        </w:rPr>
        <w:fldChar w:fldCharType="begin">
          <w:ffData>
            <w:name w:val="Text5"/>
            <w:enabled/>
            <w:calcOnExit w:val="0"/>
            <w:textInput/>
          </w:ffData>
        </w:fldChar>
      </w:r>
      <w:bookmarkStart w:id="0" w:name="Text5"/>
      <w:r w:rsidRPr="003C2A97">
        <w:rPr>
          <w:rFonts w:ascii="Calibri" w:eastAsia="Times New Roman" w:hAnsi="Calibri" w:cs="Calibri"/>
          <w:b/>
          <w:sz w:val="24"/>
          <w:szCs w:val="24"/>
        </w:rPr>
        <w:instrText xml:space="preserve"> FORMTEXT </w:instrText>
      </w:r>
      <w:r w:rsidRPr="003C2A97">
        <w:rPr>
          <w:rFonts w:ascii="Calibri" w:eastAsia="Times New Roman" w:hAnsi="Calibri" w:cs="Calibri"/>
          <w:b/>
          <w:sz w:val="24"/>
          <w:szCs w:val="24"/>
        </w:rPr>
      </w:r>
      <w:r w:rsidRPr="003C2A97">
        <w:rPr>
          <w:rFonts w:ascii="Calibri" w:eastAsia="Times New Roman" w:hAnsi="Calibri" w:cs="Calibri"/>
          <w:b/>
          <w:sz w:val="24"/>
          <w:szCs w:val="24"/>
        </w:rPr>
        <w:fldChar w:fldCharType="separate"/>
      </w:r>
      <w:r w:rsidRPr="003C2A97">
        <w:rPr>
          <w:rFonts w:ascii="Calibri" w:eastAsia="Times New Roman" w:hAnsi="Calibri" w:cs="Calibri"/>
          <w:b/>
          <w:noProof/>
          <w:sz w:val="24"/>
          <w:szCs w:val="24"/>
        </w:rPr>
        <w:t> </w:t>
      </w:r>
      <w:r w:rsidRPr="003C2A97">
        <w:rPr>
          <w:rFonts w:ascii="Calibri" w:eastAsia="Times New Roman" w:hAnsi="Calibri" w:cs="Calibri"/>
          <w:b/>
          <w:noProof/>
          <w:sz w:val="24"/>
          <w:szCs w:val="24"/>
        </w:rPr>
        <w:t> </w:t>
      </w:r>
      <w:r w:rsidRPr="003C2A97">
        <w:rPr>
          <w:rFonts w:ascii="Calibri" w:eastAsia="Times New Roman" w:hAnsi="Calibri" w:cs="Calibri"/>
          <w:b/>
          <w:noProof/>
          <w:sz w:val="24"/>
          <w:szCs w:val="24"/>
        </w:rPr>
        <w:t> </w:t>
      </w:r>
      <w:r w:rsidRPr="003C2A97">
        <w:rPr>
          <w:rFonts w:ascii="Calibri" w:eastAsia="Times New Roman" w:hAnsi="Calibri" w:cs="Calibri"/>
          <w:b/>
          <w:noProof/>
          <w:sz w:val="24"/>
          <w:szCs w:val="24"/>
        </w:rPr>
        <w:t> </w:t>
      </w:r>
      <w:r w:rsidRPr="003C2A97">
        <w:rPr>
          <w:rFonts w:ascii="Calibri" w:eastAsia="Times New Roman" w:hAnsi="Calibri" w:cs="Calibri"/>
          <w:b/>
          <w:noProof/>
          <w:sz w:val="24"/>
          <w:szCs w:val="24"/>
        </w:rPr>
        <w:t> </w:t>
      </w:r>
      <w:r w:rsidRPr="003C2A97">
        <w:rPr>
          <w:rFonts w:ascii="Calibri" w:eastAsia="Times New Roman" w:hAnsi="Calibri" w:cs="Calibri"/>
          <w:b/>
          <w:sz w:val="24"/>
          <w:szCs w:val="24"/>
        </w:rPr>
        <w:fldChar w:fldCharType="end"/>
      </w:r>
      <w:bookmarkEnd w:id="0"/>
      <w:r w:rsidR="00AB0EFC" w:rsidRPr="003C2A97">
        <w:rPr>
          <w:rFonts w:ascii="Calibri" w:eastAsia="Times New Roman" w:hAnsi="Calibri" w:cs="Calibri"/>
          <w:b/>
          <w:sz w:val="24"/>
          <w:szCs w:val="24"/>
        </w:rPr>
        <w:tab/>
      </w:r>
      <w:r w:rsidR="00AB0EFC" w:rsidRPr="003C2A97">
        <w:rPr>
          <w:rFonts w:ascii="Calibri" w:eastAsia="Times New Roman" w:hAnsi="Calibri" w:cs="Calibri"/>
          <w:b/>
          <w:sz w:val="24"/>
          <w:szCs w:val="24"/>
        </w:rPr>
        <w:tab/>
      </w:r>
      <w:r w:rsidR="00AB0EFC" w:rsidRPr="003C2A97">
        <w:rPr>
          <w:rFonts w:ascii="Calibri" w:eastAsia="Times New Roman" w:hAnsi="Calibri" w:cs="Calibri"/>
          <w:b/>
          <w:sz w:val="24"/>
          <w:szCs w:val="24"/>
        </w:rPr>
        <w:tab/>
      </w:r>
      <w:r w:rsidR="00AB0EFC" w:rsidRPr="003C2A97">
        <w:rPr>
          <w:rFonts w:ascii="Calibri" w:eastAsia="Times New Roman" w:hAnsi="Calibri" w:cs="Calibri"/>
          <w:b/>
          <w:sz w:val="24"/>
          <w:szCs w:val="24"/>
        </w:rPr>
        <w:tab/>
      </w:r>
      <w:r w:rsidR="005F46CF" w:rsidRPr="003C2A97">
        <w:rPr>
          <w:rFonts w:ascii="Calibri" w:eastAsia="Times New Roman" w:hAnsi="Calibri" w:cs="Calibri"/>
          <w:b/>
          <w:sz w:val="24"/>
          <w:szCs w:val="24"/>
        </w:rPr>
        <w:tab/>
      </w:r>
      <w:r w:rsidR="004753C7" w:rsidRPr="003C2A97">
        <w:rPr>
          <w:rFonts w:ascii="Calibri" w:eastAsia="Times New Roman" w:hAnsi="Calibri" w:cs="Calibri"/>
          <w:b/>
          <w:sz w:val="24"/>
          <w:szCs w:val="24"/>
        </w:rPr>
        <w:tab/>
      </w:r>
      <w:r w:rsidR="004753C7" w:rsidRPr="003C2A97">
        <w:rPr>
          <w:rFonts w:ascii="Calibri" w:eastAsia="Times New Roman" w:hAnsi="Calibri" w:cs="Calibri"/>
          <w:b/>
          <w:sz w:val="24"/>
          <w:szCs w:val="24"/>
        </w:rPr>
        <w:tab/>
      </w:r>
      <w:r w:rsidR="005F46CF" w:rsidRPr="003C2A97">
        <w:rPr>
          <w:rFonts w:ascii="Calibri" w:eastAsia="Times New Roman" w:hAnsi="Calibri" w:cs="Calibri"/>
          <w:b/>
          <w:sz w:val="24"/>
          <w:szCs w:val="24"/>
        </w:rPr>
        <w:fldChar w:fldCharType="begin">
          <w:ffData>
            <w:name w:val="Text6"/>
            <w:enabled/>
            <w:calcOnExit w:val="0"/>
            <w:textInput/>
          </w:ffData>
        </w:fldChar>
      </w:r>
      <w:bookmarkStart w:id="1" w:name="Text6"/>
      <w:r w:rsidR="005F46CF" w:rsidRPr="003C2A97">
        <w:rPr>
          <w:rFonts w:ascii="Calibri" w:eastAsia="Times New Roman" w:hAnsi="Calibri" w:cs="Calibri"/>
          <w:b/>
          <w:sz w:val="24"/>
          <w:szCs w:val="24"/>
        </w:rPr>
        <w:instrText xml:space="preserve"> FORMTEXT </w:instrText>
      </w:r>
      <w:r w:rsidR="005F46CF" w:rsidRPr="003C2A97">
        <w:rPr>
          <w:rFonts w:ascii="Calibri" w:eastAsia="Times New Roman" w:hAnsi="Calibri" w:cs="Calibri"/>
          <w:b/>
          <w:sz w:val="24"/>
          <w:szCs w:val="24"/>
        </w:rPr>
      </w:r>
      <w:r w:rsidR="005F46CF" w:rsidRPr="003C2A97">
        <w:rPr>
          <w:rFonts w:ascii="Calibri" w:eastAsia="Times New Roman" w:hAnsi="Calibri" w:cs="Calibri"/>
          <w:b/>
          <w:sz w:val="24"/>
          <w:szCs w:val="24"/>
        </w:rPr>
        <w:fldChar w:fldCharType="separate"/>
      </w:r>
      <w:r w:rsidR="005F46CF" w:rsidRPr="003C2A97">
        <w:rPr>
          <w:rFonts w:ascii="Calibri" w:eastAsia="Times New Roman" w:hAnsi="Calibri" w:cs="Calibri"/>
          <w:b/>
          <w:noProof/>
          <w:sz w:val="24"/>
          <w:szCs w:val="24"/>
        </w:rPr>
        <w:t> </w:t>
      </w:r>
      <w:r w:rsidR="005F46CF" w:rsidRPr="003C2A97">
        <w:rPr>
          <w:rFonts w:ascii="Calibri" w:eastAsia="Times New Roman" w:hAnsi="Calibri" w:cs="Calibri"/>
          <w:b/>
          <w:noProof/>
          <w:sz w:val="24"/>
          <w:szCs w:val="24"/>
        </w:rPr>
        <w:t> </w:t>
      </w:r>
      <w:r w:rsidR="005F46CF" w:rsidRPr="003C2A97">
        <w:rPr>
          <w:rFonts w:ascii="Calibri" w:eastAsia="Times New Roman" w:hAnsi="Calibri" w:cs="Calibri"/>
          <w:b/>
          <w:noProof/>
          <w:sz w:val="24"/>
          <w:szCs w:val="24"/>
        </w:rPr>
        <w:t> </w:t>
      </w:r>
      <w:r w:rsidR="005F46CF" w:rsidRPr="003C2A97">
        <w:rPr>
          <w:rFonts w:ascii="Calibri" w:eastAsia="Times New Roman" w:hAnsi="Calibri" w:cs="Calibri"/>
          <w:b/>
          <w:noProof/>
          <w:sz w:val="24"/>
          <w:szCs w:val="24"/>
        </w:rPr>
        <w:t> </w:t>
      </w:r>
      <w:r w:rsidR="005F46CF" w:rsidRPr="003C2A97">
        <w:rPr>
          <w:rFonts w:ascii="Calibri" w:eastAsia="Times New Roman" w:hAnsi="Calibri" w:cs="Calibri"/>
          <w:b/>
          <w:noProof/>
          <w:sz w:val="24"/>
          <w:szCs w:val="24"/>
        </w:rPr>
        <w:t> </w:t>
      </w:r>
      <w:r w:rsidR="005F46CF" w:rsidRPr="003C2A97">
        <w:rPr>
          <w:rFonts w:ascii="Calibri" w:eastAsia="Times New Roman" w:hAnsi="Calibri" w:cs="Calibri"/>
          <w:b/>
          <w:sz w:val="24"/>
          <w:szCs w:val="24"/>
        </w:rPr>
        <w:fldChar w:fldCharType="end"/>
      </w:r>
      <w:bookmarkEnd w:id="1"/>
      <w:r w:rsidR="00AB0EFC" w:rsidRPr="003C2A97">
        <w:rPr>
          <w:rFonts w:ascii="Calibri" w:eastAsia="Times New Roman" w:hAnsi="Calibri" w:cs="Calibri"/>
          <w:b/>
          <w:sz w:val="24"/>
          <w:szCs w:val="24"/>
        </w:rPr>
        <w:tab/>
      </w:r>
      <w:r w:rsidR="00AB0EFC" w:rsidRPr="003C2A97">
        <w:rPr>
          <w:rFonts w:ascii="Calibri" w:eastAsia="Times New Roman" w:hAnsi="Calibri" w:cs="Calibri"/>
          <w:b/>
          <w:sz w:val="24"/>
          <w:szCs w:val="24"/>
        </w:rPr>
        <w:tab/>
      </w:r>
      <w:r w:rsidR="005F46CF" w:rsidRPr="003C2A97">
        <w:rPr>
          <w:rFonts w:ascii="Calibri" w:eastAsia="Times New Roman" w:hAnsi="Calibri" w:cs="Calibri"/>
          <w:b/>
          <w:sz w:val="24"/>
          <w:szCs w:val="24"/>
        </w:rPr>
        <w:tab/>
      </w:r>
      <w:r w:rsidR="005F46CF" w:rsidRPr="003C2A97">
        <w:rPr>
          <w:rFonts w:ascii="Calibri" w:eastAsia="Times New Roman" w:hAnsi="Calibri" w:cs="Calibri"/>
          <w:b/>
          <w:sz w:val="24"/>
          <w:szCs w:val="24"/>
        </w:rPr>
        <w:tab/>
      </w:r>
    </w:p>
    <w:p w14:paraId="5924D780" w14:textId="264A148B" w:rsidR="00614116" w:rsidRPr="003C2A97" w:rsidRDefault="005F46CF" w:rsidP="005F46CF">
      <w:pPr>
        <w:spacing w:after="0" w:line="240" w:lineRule="auto"/>
        <w:ind w:right="360"/>
        <w:rPr>
          <w:rFonts w:ascii="Calibri" w:eastAsia="Times New Roman" w:hAnsi="Calibri" w:cs="Calibri"/>
          <w:b/>
          <w:sz w:val="24"/>
          <w:szCs w:val="24"/>
        </w:rPr>
      </w:pPr>
      <w:r w:rsidRPr="003C2A97">
        <w:rPr>
          <w:rFonts w:ascii="Calibri" w:eastAsia="Times New Roman" w:hAnsi="Calibri" w:cs="Calibri"/>
          <w:b/>
          <w:sz w:val="24"/>
          <w:szCs w:val="24"/>
        </w:rPr>
        <w:t>Name</w:t>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004753C7" w:rsidRPr="003C2A97">
        <w:rPr>
          <w:rFonts w:ascii="Calibri" w:eastAsia="Times New Roman" w:hAnsi="Calibri" w:cs="Calibri"/>
          <w:b/>
          <w:sz w:val="24"/>
          <w:szCs w:val="24"/>
        </w:rPr>
        <w:tab/>
      </w:r>
      <w:r w:rsidR="004753C7" w:rsidRPr="003C2A97">
        <w:rPr>
          <w:rFonts w:ascii="Calibri" w:eastAsia="Times New Roman" w:hAnsi="Calibri" w:cs="Calibri"/>
          <w:b/>
          <w:sz w:val="24"/>
          <w:szCs w:val="24"/>
        </w:rPr>
        <w:tab/>
      </w:r>
      <w:r w:rsidRPr="003C2A97">
        <w:rPr>
          <w:rFonts w:ascii="Calibri" w:eastAsia="Times New Roman" w:hAnsi="Calibri" w:cs="Calibri"/>
          <w:b/>
          <w:sz w:val="24"/>
          <w:szCs w:val="24"/>
        </w:rPr>
        <w:t>Position/Title</w:t>
      </w:r>
      <w:r w:rsidR="00AB0EFC" w:rsidRPr="003C2A97">
        <w:rPr>
          <w:rFonts w:ascii="Calibri" w:eastAsia="Times New Roman" w:hAnsi="Calibri" w:cs="Calibri"/>
          <w:b/>
          <w:sz w:val="24"/>
          <w:szCs w:val="24"/>
        </w:rPr>
        <w:tab/>
      </w:r>
      <w:r w:rsidR="00AB0EFC"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00AB0EFC" w:rsidRPr="003C2A97">
        <w:rPr>
          <w:rFonts w:ascii="Calibri" w:eastAsia="Times New Roman" w:hAnsi="Calibri" w:cs="Calibri"/>
          <w:b/>
          <w:sz w:val="24"/>
          <w:szCs w:val="24"/>
        </w:rPr>
        <w:tab/>
      </w:r>
    </w:p>
    <w:p w14:paraId="09F4D51A" w14:textId="109FFE92" w:rsidR="004753C7" w:rsidRPr="003C2A97" w:rsidRDefault="004753C7" w:rsidP="005F46CF">
      <w:pPr>
        <w:spacing w:after="0" w:line="240" w:lineRule="auto"/>
        <w:ind w:right="360"/>
        <w:rPr>
          <w:rFonts w:ascii="Calibri" w:eastAsia="Times New Roman" w:hAnsi="Calibri" w:cs="Calibri"/>
          <w:b/>
          <w:sz w:val="24"/>
          <w:szCs w:val="24"/>
        </w:rPr>
      </w:pPr>
    </w:p>
    <w:p w14:paraId="4714A864" w14:textId="77777777" w:rsidR="004753C7" w:rsidRPr="003C2A97" w:rsidRDefault="004753C7" w:rsidP="004753C7">
      <w:pPr>
        <w:pBdr>
          <w:bottom w:val="single" w:sz="4" w:space="1" w:color="717F52"/>
        </w:pBdr>
        <w:spacing w:after="0" w:line="240" w:lineRule="auto"/>
        <w:ind w:right="360"/>
        <w:rPr>
          <w:rFonts w:ascii="Calibri" w:eastAsia="Times New Roman" w:hAnsi="Calibri" w:cs="Calibri"/>
          <w:b/>
          <w:sz w:val="24"/>
          <w:szCs w:val="24"/>
        </w:rPr>
      </w:pPr>
    </w:p>
    <w:p w14:paraId="7E8CE9C7" w14:textId="0302DF02" w:rsidR="004753C7" w:rsidRPr="003C2A97" w:rsidRDefault="004753C7" w:rsidP="004753C7">
      <w:pPr>
        <w:pBdr>
          <w:bottom w:val="single" w:sz="4" w:space="1" w:color="717F52"/>
        </w:pBdr>
        <w:spacing w:after="0" w:line="240" w:lineRule="auto"/>
        <w:ind w:right="360"/>
        <w:rPr>
          <w:rFonts w:ascii="Calibri" w:eastAsia="Times New Roman" w:hAnsi="Calibri" w:cs="Calibri"/>
          <w:b/>
          <w:sz w:val="24"/>
          <w:szCs w:val="24"/>
        </w:rPr>
      </w:pPr>
      <w:r w:rsidRPr="003C2A97">
        <w:rPr>
          <w:rFonts w:ascii="Calibri" w:eastAsia="Times New Roman" w:hAnsi="Calibri" w:cs="Calibri"/>
          <w:b/>
          <w:sz w:val="24"/>
          <w:szCs w:val="24"/>
        </w:rPr>
        <w:fldChar w:fldCharType="begin">
          <w:ffData>
            <w:name w:val="Text5"/>
            <w:enabled/>
            <w:calcOnExit w:val="0"/>
            <w:textInput/>
          </w:ffData>
        </w:fldChar>
      </w:r>
      <w:r w:rsidRPr="003C2A97">
        <w:rPr>
          <w:rFonts w:ascii="Calibri" w:eastAsia="Times New Roman" w:hAnsi="Calibri" w:cs="Calibri"/>
          <w:b/>
          <w:sz w:val="24"/>
          <w:szCs w:val="24"/>
        </w:rPr>
        <w:instrText xml:space="preserve"> FORMTEXT </w:instrText>
      </w:r>
      <w:r w:rsidRPr="003C2A97">
        <w:rPr>
          <w:rFonts w:ascii="Calibri" w:eastAsia="Times New Roman" w:hAnsi="Calibri" w:cs="Calibri"/>
          <w:b/>
          <w:sz w:val="24"/>
          <w:szCs w:val="24"/>
        </w:rPr>
      </w:r>
      <w:r w:rsidRPr="003C2A97">
        <w:rPr>
          <w:rFonts w:ascii="Calibri" w:eastAsia="Times New Roman" w:hAnsi="Calibri" w:cs="Calibri"/>
          <w:b/>
          <w:sz w:val="24"/>
          <w:szCs w:val="24"/>
        </w:rPr>
        <w:fldChar w:fldCharType="separate"/>
      </w:r>
      <w:r w:rsidRPr="003C2A97">
        <w:rPr>
          <w:rFonts w:ascii="Calibri" w:eastAsia="Times New Roman" w:hAnsi="Calibri" w:cs="Calibri"/>
          <w:b/>
          <w:noProof/>
          <w:sz w:val="24"/>
          <w:szCs w:val="24"/>
        </w:rPr>
        <w:t> </w:t>
      </w:r>
      <w:r w:rsidRPr="003C2A97">
        <w:rPr>
          <w:rFonts w:ascii="Calibri" w:eastAsia="Times New Roman" w:hAnsi="Calibri" w:cs="Calibri"/>
          <w:b/>
          <w:noProof/>
          <w:sz w:val="24"/>
          <w:szCs w:val="24"/>
        </w:rPr>
        <w:t> </w:t>
      </w:r>
      <w:r w:rsidRPr="003C2A97">
        <w:rPr>
          <w:rFonts w:ascii="Calibri" w:eastAsia="Times New Roman" w:hAnsi="Calibri" w:cs="Calibri"/>
          <w:b/>
          <w:noProof/>
          <w:sz w:val="24"/>
          <w:szCs w:val="24"/>
        </w:rPr>
        <w:t> </w:t>
      </w:r>
      <w:r w:rsidRPr="003C2A97">
        <w:rPr>
          <w:rFonts w:ascii="Calibri" w:eastAsia="Times New Roman" w:hAnsi="Calibri" w:cs="Calibri"/>
          <w:b/>
          <w:noProof/>
          <w:sz w:val="24"/>
          <w:szCs w:val="24"/>
        </w:rPr>
        <w:t> </w:t>
      </w:r>
      <w:r w:rsidRPr="003C2A97">
        <w:rPr>
          <w:rFonts w:ascii="Calibri" w:eastAsia="Times New Roman" w:hAnsi="Calibri" w:cs="Calibri"/>
          <w:b/>
          <w:noProof/>
          <w:sz w:val="24"/>
          <w:szCs w:val="24"/>
        </w:rPr>
        <w:t> </w:t>
      </w:r>
      <w:r w:rsidRPr="003C2A97">
        <w:rPr>
          <w:rFonts w:ascii="Calibri" w:eastAsia="Times New Roman" w:hAnsi="Calibri" w:cs="Calibri"/>
          <w:b/>
          <w:sz w:val="24"/>
          <w:szCs w:val="24"/>
        </w:rPr>
        <w:fldChar w:fldCharType="end"/>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fldChar w:fldCharType="begin">
          <w:ffData>
            <w:name w:val="Text6"/>
            <w:enabled/>
            <w:calcOnExit w:val="0"/>
            <w:textInput/>
          </w:ffData>
        </w:fldChar>
      </w:r>
      <w:r w:rsidRPr="003C2A97">
        <w:rPr>
          <w:rFonts w:ascii="Calibri" w:eastAsia="Times New Roman" w:hAnsi="Calibri" w:cs="Calibri"/>
          <w:b/>
          <w:sz w:val="24"/>
          <w:szCs w:val="24"/>
        </w:rPr>
        <w:instrText xml:space="preserve"> FORMTEXT </w:instrText>
      </w:r>
      <w:r w:rsidRPr="003C2A97">
        <w:rPr>
          <w:rFonts w:ascii="Calibri" w:eastAsia="Times New Roman" w:hAnsi="Calibri" w:cs="Calibri"/>
          <w:b/>
          <w:sz w:val="24"/>
          <w:szCs w:val="24"/>
        </w:rPr>
      </w:r>
      <w:r w:rsidRPr="003C2A97">
        <w:rPr>
          <w:rFonts w:ascii="Calibri" w:eastAsia="Times New Roman" w:hAnsi="Calibri" w:cs="Calibri"/>
          <w:b/>
          <w:sz w:val="24"/>
          <w:szCs w:val="24"/>
        </w:rPr>
        <w:fldChar w:fldCharType="separate"/>
      </w:r>
      <w:r w:rsidRPr="003C2A97">
        <w:rPr>
          <w:rFonts w:ascii="Calibri" w:eastAsia="Times New Roman" w:hAnsi="Calibri" w:cs="Calibri"/>
          <w:b/>
          <w:noProof/>
          <w:sz w:val="24"/>
          <w:szCs w:val="24"/>
        </w:rPr>
        <w:t> </w:t>
      </w:r>
      <w:r w:rsidRPr="003C2A97">
        <w:rPr>
          <w:rFonts w:ascii="Calibri" w:eastAsia="Times New Roman" w:hAnsi="Calibri" w:cs="Calibri"/>
          <w:b/>
          <w:noProof/>
          <w:sz w:val="24"/>
          <w:szCs w:val="24"/>
        </w:rPr>
        <w:t> </w:t>
      </w:r>
      <w:r w:rsidRPr="003C2A97">
        <w:rPr>
          <w:rFonts w:ascii="Calibri" w:eastAsia="Times New Roman" w:hAnsi="Calibri" w:cs="Calibri"/>
          <w:b/>
          <w:noProof/>
          <w:sz w:val="24"/>
          <w:szCs w:val="24"/>
        </w:rPr>
        <w:t> </w:t>
      </w:r>
      <w:r w:rsidRPr="003C2A97">
        <w:rPr>
          <w:rFonts w:ascii="Calibri" w:eastAsia="Times New Roman" w:hAnsi="Calibri" w:cs="Calibri"/>
          <w:b/>
          <w:noProof/>
          <w:sz w:val="24"/>
          <w:szCs w:val="24"/>
        </w:rPr>
        <w:t> </w:t>
      </w:r>
      <w:r w:rsidRPr="003C2A97">
        <w:rPr>
          <w:rFonts w:ascii="Calibri" w:eastAsia="Times New Roman" w:hAnsi="Calibri" w:cs="Calibri"/>
          <w:b/>
          <w:noProof/>
          <w:sz w:val="24"/>
          <w:szCs w:val="24"/>
        </w:rPr>
        <w:t> </w:t>
      </w:r>
      <w:r w:rsidRPr="003C2A97">
        <w:rPr>
          <w:rFonts w:ascii="Calibri" w:eastAsia="Times New Roman" w:hAnsi="Calibri" w:cs="Calibri"/>
          <w:b/>
          <w:sz w:val="24"/>
          <w:szCs w:val="24"/>
        </w:rPr>
        <w:fldChar w:fldCharType="end"/>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p>
    <w:p w14:paraId="7EF1753E" w14:textId="20320048" w:rsidR="004753C7" w:rsidRPr="003C2A97" w:rsidRDefault="004753C7" w:rsidP="004753C7">
      <w:pPr>
        <w:spacing w:after="0" w:line="240" w:lineRule="auto"/>
        <w:ind w:right="360"/>
        <w:rPr>
          <w:rFonts w:ascii="Calibri" w:eastAsia="Times New Roman" w:hAnsi="Calibri" w:cs="Calibri"/>
          <w:b/>
          <w:sz w:val="24"/>
          <w:szCs w:val="24"/>
        </w:rPr>
      </w:pPr>
      <w:r w:rsidRPr="003C2A97">
        <w:rPr>
          <w:rFonts w:ascii="Calibri" w:eastAsia="Times New Roman" w:hAnsi="Calibri" w:cs="Calibri"/>
          <w:b/>
          <w:sz w:val="24"/>
          <w:szCs w:val="24"/>
        </w:rPr>
        <w:t>Email</w:t>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t>Date</w:t>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r w:rsidRPr="003C2A97">
        <w:rPr>
          <w:rFonts w:ascii="Calibri" w:eastAsia="Times New Roman" w:hAnsi="Calibri" w:cs="Calibri"/>
          <w:b/>
          <w:sz w:val="24"/>
          <w:szCs w:val="24"/>
        </w:rPr>
        <w:tab/>
      </w:r>
    </w:p>
    <w:p w14:paraId="248869F9" w14:textId="77777777" w:rsidR="004753C7" w:rsidRPr="003C2A97" w:rsidRDefault="004753C7" w:rsidP="005F46CF">
      <w:pPr>
        <w:spacing w:after="0" w:line="240" w:lineRule="auto"/>
        <w:ind w:right="360"/>
        <w:rPr>
          <w:rFonts w:ascii="Calibri" w:eastAsia="Times New Roman" w:hAnsi="Calibri" w:cs="Calibri"/>
          <w:b/>
          <w:sz w:val="24"/>
          <w:szCs w:val="24"/>
        </w:rPr>
      </w:pPr>
    </w:p>
    <w:sectPr w:rsidR="004753C7" w:rsidRPr="003C2A9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81D6" w14:textId="77777777" w:rsidR="00F67605" w:rsidRDefault="00F67605" w:rsidP="00551E55">
      <w:pPr>
        <w:spacing w:after="0" w:line="240" w:lineRule="auto"/>
      </w:pPr>
      <w:r>
        <w:separator/>
      </w:r>
    </w:p>
  </w:endnote>
  <w:endnote w:type="continuationSeparator" w:id="0">
    <w:p w14:paraId="16957FED" w14:textId="77777777" w:rsidR="00F67605" w:rsidRDefault="00F67605" w:rsidP="0055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2E5D" w14:textId="539DBB24" w:rsidR="00551E55" w:rsidRDefault="00551E55" w:rsidP="004465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BCD3040" w14:textId="77777777" w:rsidR="00551E55" w:rsidRDefault="00551E55" w:rsidP="00551E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273807"/>
      <w:docPartObj>
        <w:docPartGallery w:val="Page Numbers (Bottom of Page)"/>
        <w:docPartUnique/>
      </w:docPartObj>
    </w:sdtPr>
    <w:sdtEndPr>
      <w:rPr>
        <w:rStyle w:val="PageNumber"/>
      </w:rPr>
    </w:sdtEndPr>
    <w:sdtContent>
      <w:p w14:paraId="7371B41F" w14:textId="37EDF3DB" w:rsidR="00551E55" w:rsidRDefault="00551E55" w:rsidP="004465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51DFCD5" w14:textId="77777777" w:rsidR="00551E55" w:rsidRDefault="00551E55" w:rsidP="00551E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0167" w14:textId="77777777" w:rsidR="00F67605" w:rsidRDefault="00F67605" w:rsidP="00551E55">
      <w:pPr>
        <w:spacing w:after="0" w:line="240" w:lineRule="auto"/>
      </w:pPr>
      <w:r>
        <w:separator/>
      </w:r>
    </w:p>
  </w:footnote>
  <w:footnote w:type="continuationSeparator" w:id="0">
    <w:p w14:paraId="204A5295" w14:textId="77777777" w:rsidR="00F67605" w:rsidRDefault="00F67605" w:rsidP="00551E55">
      <w:pPr>
        <w:spacing w:after="0" w:line="240" w:lineRule="auto"/>
      </w:pPr>
      <w:r>
        <w:continuationSeparator/>
      </w:r>
    </w:p>
  </w:footnote>
  <w:footnote w:id="1">
    <w:p w14:paraId="79CD0335" w14:textId="7F06BDC7" w:rsidR="00B54FCA" w:rsidRDefault="00B54FCA" w:rsidP="00B54FCA">
      <w:r>
        <w:rPr>
          <w:rStyle w:val="FootnoteReference"/>
        </w:rPr>
        <w:t>+</w:t>
      </w:r>
      <w:r>
        <w:t xml:space="preserve"> </w:t>
      </w:r>
      <w:r w:rsidRPr="00704CB6">
        <w:t>Gutiérrez, R.  (2012).  Context matters:  How should we conceptualize equity in mathematics education?   In Choppin, J., Herbel-Eisenmann, B., &amp; Wagner, D., (eds.), Equity in discourse for mathematics education: Theories, practices, and policies, pp. 17-33.  New York:  Springer.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799"/>
    <w:multiLevelType w:val="hybridMultilevel"/>
    <w:tmpl w:val="D408D34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2777B7"/>
    <w:multiLevelType w:val="hybridMultilevel"/>
    <w:tmpl w:val="04B851A4"/>
    <w:lvl w:ilvl="0" w:tplc="B390229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14FA2"/>
    <w:multiLevelType w:val="hybridMultilevel"/>
    <w:tmpl w:val="950E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D7E49"/>
    <w:multiLevelType w:val="hybridMultilevel"/>
    <w:tmpl w:val="BEFECE0C"/>
    <w:lvl w:ilvl="0" w:tplc="C8E0B0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827F0"/>
    <w:multiLevelType w:val="hybridMultilevel"/>
    <w:tmpl w:val="9354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13183"/>
    <w:multiLevelType w:val="hybridMultilevel"/>
    <w:tmpl w:val="567EA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567997"/>
    <w:multiLevelType w:val="hybridMultilevel"/>
    <w:tmpl w:val="E97AAF7C"/>
    <w:lvl w:ilvl="0" w:tplc="47EEDEF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5D20B6"/>
    <w:multiLevelType w:val="hybridMultilevel"/>
    <w:tmpl w:val="3442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C7EFC"/>
    <w:multiLevelType w:val="hybridMultilevel"/>
    <w:tmpl w:val="CBBC8B9E"/>
    <w:lvl w:ilvl="0" w:tplc="11646F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478020">
    <w:abstractNumId w:val="4"/>
  </w:num>
  <w:num w:numId="2" w16cid:durableId="1218013361">
    <w:abstractNumId w:val="2"/>
  </w:num>
  <w:num w:numId="3" w16cid:durableId="216940827">
    <w:abstractNumId w:val="8"/>
  </w:num>
  <w:num w:numId="4" w16cid:durableId="1780639465">
    <w:abstractNumId w:val="5"/>
  </w:num>
  <w:num w:numId="5" w16cid:durableId="1872642604">
    <w:abstractNumId w:val="1"/>
  </w:num>
  <w:num w:numId="6" w16cid:durableId="1271938065">
    <w:abstractNumId w:val="6"/>
  </w:num>
  <w:num w:numId="7" w16cid:durableId="1863007781">
    <w:abstractNumId w:val="3"/>
  </w:num>
  <w:num w:numId="8" w16cid:durableId="145703986">
    <w:abstractNumId w:val="7"/>
  </w:num>
  <w:num w:numId="9" w16cid:durableId="1052533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65"/>
    <w:rsid w:val="00027FE8"/>
    <w:rsid w:val="0006265E"/>
    <w:rsid w:val="000847D6"/>
    <w:rsid w:val="000F09A8"/>
    <w:rsid w:val="000F1AAE"/>
    <w:rsid w:val="00140026"/>
    <w:rsid w:val="00141A47"/>
    <w:rsid w:val="001519FA"/>
    <w:rsid w:val="001844DE"/>
    <w:rsid w:val="001A3BA2"/>
    <w:rsid w:val="001C5DA4"/>
    <w:rsid w:val="001D6C55"/>
    <w:rsid w:val="00207952"/>
    <w:rsid w:val="00214C0C"/>
    <w:rsid w:val="00240443"/>
    <w:rsid w:val="00277AA5"/>
    <w:rsid w:val="00284486"/>
    <w:rsid w:val="002D5441"/>
    <w:rsid w:val="002D6C66"/>
    <w:rsid w:val="002E25B5"/>
    <w:rsid w:val="00312245"/>
    <w:rsid w:val="0037400F"/>
    <w:rsid w:val="003C2A97"/>
    <w:rsid w:val="003D4576"/>
    <w:rsid w:val="003E0598"/>
    <w:rsid w:val="003F7B94"/>
    <w:rsid w:val="004227D3"/>
    <w:rsid w:val="004753C7"/>
    <w:rsid w:val="004A40D0"/>
    <w:rsid w:val="004C7FF0"/>
    <w:rsid w:val="004D0016"/>
    <w:rsid w:val="00551E55"/>
    <w:rsid w:val="005563DB"/>
    <w:rsid w:val="00571239"/>
    <w:rsid w:val="0057365A"/>
    <w:rsid w:val="005876CA"/>
    <w:rsid w:val="005A197A"/>
    <w:rsid w:val="005F46CF"/>
    <w:rsid w:val="00610142"/>
    <w:rsid w:val="00614116"/>
    <w:rsid w:val="006407EE"/>
    <w:rsid w:val="00643B65"/>
    <w:rsid w:val="0066214F"/>
    <w:rsid w:val="00664E4D"/>
    <w:rsid w:val="00683071"/>
    <w:rsid w:val="00687341"/>
    <w:rsid w:val="006A1820"/>
    <w:rsid w:val="006A30AA"/>
    <w:rsid w:val="006C3BF7"/>
    <w:rsid w:val="00715DB8"/>
    <w:rsid w:val="007265B5"/>
    <w:rsid w:val="00727173"/>
    <w:rsid w:val="0073417E"/>
    <w:rsid w:val="00742A95"/>
    <w:rsid w:val="00784179"/>
    <w:rsid w:val="007C15B7"/>
    <w:rsid w:val="007D144A"/>
    <w:rsid w:val="007F4216"/>
    <w:rsid w:val="00804E9D"/>
    <w:rsid w:val="008474AD"/>
    <w:rsid w:val="008540C7"/>
    <w:rsid w:val="0087059F"/>
    <w:rsid w:val="008765BF"/>
    <w:rsid w:val="00886920"/>
    <w:rsid w:val="00890D7B"/>
    <w:rsid w:val="008A1A27"/>
    <w:rsid w:val="008B0F89"/>
    <w:rsid w:val="008B2092"/>
    <w:rsid w:val="008D60DF"/>
    <w:rsid w:val="008D68AA"/>
    <w:rsid w:val="009034B1"/>
    <w:rsid w:val="00925EC0"/>
    <w:rsid w:val="009331B8"/>
    <w:rsid w:val="009400CE"/>
    <w:rsid w:val="00955EA8"/>
    <w:rsid w:val="009874EE"/>
    <w:rsid w:val="009C6167"/>
    <w:rsid w:val="009D3B56"/>
    <w:rsid w:val="009E2433"/>
    <w:rsid w:val="009E2B7B"/>
    <w:rsid w:val="00A17F5A"/>
    <w:rsid w:val="00A5721E"/>
    <w:rsid w:val="00A57AF4"/>
    <w:rsid w:val="00AB0EFC"/>
    <w:rsid w:val="00B05618"/>
    <w:rsid w:val="00B215EA"/>
    <w:rsid w:val="00B406D0"/>
    <w:rsid w:val="00B54FCA"/>
    <w:rsid w:val="00B863B6"/>
    <w:rsid w:val="00BB659B"/>
    <w:rsid w:val="00C105C1"/>
    <w:rsid w:val="00C36B4C"/>
    <w:rsid w:val="00C55209"/>
    <w:rsid w:val="00CC11EF"/>
    <w:rsid w:val="00CC6CA0"/>
    <w:rsid w:val="00CF0A0B"/>
    <w:rsid w:val="00D65012"/>
    <w:rsid w:val="00D74AFB"/>
    <w:rsid w:val="00DA4CD7"/>
    <w:rsid w:val="00DF4733"/>
    <w:rsid w:val="00E6632D"/>
    <w:rsid w:val="00E7018B"/>
    <w:rsid w:val="00EA6344"/>
    <w:rsid w:val="00F06B68"/>
    <w:rsid w:val="00F11354"/>
    <w:rsid w:val="00F1735E"/>
    <w:rsid w:val="00F67605"/>
    <w:rsid w:val="00FC5EC9"/>
    <w:rsid w:val="00FD1481"/>
    <w:rsid w:val="00FD60F2"/>
    <w:rsid w:val="00FE0139"/>
    <w:rsid w:val="00FF3CB0"/>
    <w:rsid w:val="27859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D795"/>
  <w15:chartTrackingRefBased/>
  <w15:docId w15:val="{BD411A7E-4778-465D-9547-C4B266ED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E4D"/>
    <w:rPr>
      <w:color w:val="0563C1" w:themeColor="hyperlink"/>
      <w:u w:val="single"/>
    </w:rPr>
  </w:style>
  <w:style w:type="character" w:styleId="UnresolvedMention">
    <w:name w:val="Unresolved Mention"/>
    <w:basedOn w:val="DefaultParagraphFont"/>
    <w:uiPriority w:val="99"/>
    <w:semiHidden/>
    <w:unhideWhenUsed/>
    <w:rsid w:val="00664E4D"/>
    <w:rPr>
      <w:color w:val="605E5C"/>
      <w:shd w:val="clear" w:color="auto" w:fill="E1DFDD"/>
    </w:rPr>
  </w:style>
  <w:style w:type="paragraph" w:styleId="ListParagraph">
    <w:name w:val="List Paragraph"/>
    <w:basedOn w:val="Normal"/>
    <w:uiPriority w:val="34"/>
    <w:qFormat/>
    <w:rsid w:val="005A197A"/>
    <w:pPr>
      <w:ind w:left="720"/>
      <w:contextualSpacing/>
    </w:pPr>
  </w:style>
  <w:style w:type="character" w:styleId="PlaceholderText">
    <w:name w:val="Placeholder Text"/>
    <w:basedOn w:val="DefaultParagraphFont"/>
    <w:uiPriority w:val="99"/>
    <w:semiHidden/>
    <w:rsid w:val="001C5DA4"/>
    <w:rPr>
      <w:color w:val="808080"/>
    </w:rPr>
  </w:style>
  <w:style w:type="paragraph" w:styleId="Header">
    <w:name w:val="header"/>
    <w:basedOn w:val="Normal"/>
    <w:link w:val="HeaderChar"/>
    <w:uiPriority w:val="99"/>
    <w:unhideWhenUsed/>
    <w:rsid w:val="0055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E55"/>
  </w:style>
  <w:style w:type="paragraph" w:styleId="Footer">
    <w:name w:val="footer"/>
    <w:basedOn w:val="Normal"/>
    <w:link w:val="FooterChar"/>
    <w:uiPriority w:val="99"/>
    <w:unhideWhenUsed/>
    <w:rsid w:val="0055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E55"/>
  </w:style>
  <w:style w:type="character" w:styleId="PageNumber">
    <w:name w:val="page number"/>
    <w:basedOn w:val="DefaultParagraphFont"/>
    <w:uiPriority w:val="99"/>
    <w:semiHidden/>
    <w:unhideWhenUsed/>
    <w:rsid w:val="00551E55"/>
  </w:style>
  <w:style w:type="paragraph" w:styleId="FootnoteText">
    <w:name w:val="footnote text"/>
    <w:basedOn w:val="Normal"/>
    <w:link w:val="FootnoteTextChar"/>
    <w:uiPriority w:val="99"/>
    <w:semiHidden/>
    <w:unhideWhenUsed/>
    <w:rsid w:val="00FD60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0F2"/>
    <w:rPr>
      <w:sz w:val="20"/>
      <w:szCs w:val="20"/>
    </w:rPr>
  </w:style>
  <w:style w:type="character" w:styleId="FootnoteReference">
    <w:name w:val="footnote reference"/>
    <w:basedOn w:val="DefaultParagraphFont"/>
    <w:uiPriority w:val="99"/>
    <w:semiHidden/>
    <w:unhideWhenUsed/>
    <w:rsid w:val="00FD60F2"/>
    <w:rPr>
      <w:vertAlign w:val="superscript"/>
    </w:rPr>
  </w:style>
  <w:style w:type="character" w:styleId="CommentReference">
    <w:name w:val="annotation reference"/>
    <w:basedOn w:val="DefaultParagraphFont"/>
    <w:uiPriority w:val="99"/>
    <w:semiHidden/>
    <w:unhideWhenUsed/>
    <w:rsid w:val="00277AA5"/>
    <w:rPr>
      <w:sz w:val="16"/>
      <w:szCs w:val="16"/>
    </w:rPr>
  </w:style>
  <w:style w:type="paragraph" w:styleId="CommentText">
    <w:name w:val="annotation text"/>
    <w:basedOn w:val="Normal"/>
    <w:link w:val="CommentTextChar"/>
    <w:uiPriority w:val="99"/>
    <w:unhideWhenUsed/>
    <w:rsid w:val="00277AA5"/>
    <w:pPr>
      <w:spacing w:line="240" w:lineRule="auto"/>
    </w:pPr>
    <w:rPr>
      <w:sz w:val="20"/>
      <w:szCs w:val="20"/>
    </w:rPr>
  </w:style>
  <w:style w:type="character" w:customStyle="1" w:styleId="CommentTextChar">
    <w:name w:val="Comment Text Char"/>
    <w:basedOn w:val="DefaultParagraphFont"/>
    <w:link w:val="CommentText"/>
    <w:uiPriority w:val="99"/>
    <w:rsid w:val="00277AA5"/>
    <w:rPr>
      <w:sz w:val="20"/>
      <w:szCs w:val="20"/>
    </w:rPr>
  </w:style>
  <w:style w:type="paragraph" w:styleId="CommentSubject">
    <w:name w:val="annotation subject"/>
    <w:basedOn w:val="CommentText"/>
    <w:next w:val="CommentText"/>
    <w:link w:val="CommentSubjectChar"/>
    <w:uiPriority w:val="99"/>
    <w:semiHidden/>
    <w:unhideWhenUsed/>
    <w:rsid w:val="00277AA5"/>
    <w:rPr>
      <w:b/>
      <w:bCs/>
    </w:rPr>
  </w:style>
  <w:style w:type="character" w:customStyle="1" w:styleId="CommentSubjectChar">
    <w:name w:val="Comment Subject Char"/>
    <w:basedOn w:val="CommentTextChar"/>
    <w:link w:val="CommentSubject"/>
    <w:uiPriority w:val="99"/>
    <w:semiHidden/>
    <w:rsid w:val="00277A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739247">
      <w:bodyDiv w:val="1"/>
      <w:marLeft w:val="0"/>
      <w:marRight w:val="0"/>
      <w:marTop w:val="0"/>
      <w:marBottom w:val="0"/>
      <w:divBdr>
        <w:top w:val="none" w:sz="0" w:space="0" w:color="auto"/>
        <w:left w:val="none" w:sz="0" w:space="0" w:color="auto"/>
        <w:bottom w:val="none" w:sz="0" w:space="0" w:color="auto"/>
        <w:right w:val="none" w:sz="0" w:space="0" w:color="auto"/>
      </w:divBdr>
    </w:div>
    <w:div w:id="20441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lain@edvestors.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cintosh@edvestors.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7515054DCDCD449618494951CEB892"/>
        <w:category>
          <w:name w:val="General"/>
          <w:gallery w:val="placeholder"/>
        </w:category>
        <w:types>
          <w:type w:val="bbPlcHdr"/>
        </w:types>
        <w:behaviors>
          <w:behavior w:val="content"/>
        </w:behaviors>
        <w:guid w:val="{669C66A0-E023-4641-AA90-7D656016D7BA}"/>
      </w:docPartPr>
      <w:docPartBody>
        <w:p w:rsidR="00076157" w:rsidRDefault="00051774" w:rsidP="00051774">
          <w:pPr>
            <w:pStyle w:val="657515054DCDCD449618494951CEB892"/>
          </w:pPr>
          <w:r w:rsidRPr="002C560D">
            <w:rPr>
              <w:rStyle w:val="PlaceholderText"/>
            </w:rPr>
            <w:t>Click or tap here to enter text.</w:t>
          </w:r>
        </w:p>
      </w:docPartBody>
    </w:docPart>
    <w:docPart>
      <w:docPartPr>
        <w:name w:val="6982BD831F3CBE47B1C625EB64A09B71"/>
        <w:category>
          <w:name w:val="General"/>
          <w:gallery w:val="placeholder"/>
        </w:category>
        <w:types>
          <w:type w:val="bbPlcHdr"/>
        </w:types>
        <w:behaviors>
          <w:behavior w:val="content"/>
        </w:behaviors>
        <w:guid w:val="{3E5AD62F-891C-1643-B5DE-9891E7D00A0B}"/>
      </w:docPartPr>
      <w:docPartBody>
        <w:p w:rsidR="00076157" w:rsidRDefault="00051774" w:rsidP="00051774">
          <w:pPr>
            <w:pStyle w:val="6982BD831F3CBE47B1C625EB64A09B71"/>
          </w:pPr>
          <w:r w:rsidRPr="002C560D">
            <w:rPr>
              <w:rStyle w:val="PlaceholderText"/>
            </w:rPr>
            <w:t>Click or tap here to enter text.</w:t>
          </w:r>
        </w:p>
      </w:docPartBody>
    </w:docPart>
    <w:docPart>
      <w:docPartPr>
        <w:name w:val="381F059745ABD845B4E25DBF75B47B18"/>
        <w:category>
          <w:name w:val="General"/>
          <w:gallery w:val="placeholder"/>
        </w:category>
        <w:types>
          <w:type w:val="bbPlcHdr"/>
        </w:types>
        <w:behaviors>
          <w:behavior w:val="content"/>
        </w:behaviors>
        <w:guid w:val="{BD73ABAD-CAA4-E244-A87B-99E6FCBD9DBB}"/>
      </w:docPartPr>
      <w:docPartBody>
        <w:p w:rsidR="00076157" w:rsidRDefault="00051774" w:rsidP="00051774">
          <w:pPr>
            <w:pStyle w:val="381F059745ABD845B4E25DBF75B47B18"/>
          </w:pPr>
          <w:r w:rsidRPr="002C560D">
            <w:rPr>
              <w:rStyle w:val="PlaceholderText"/>
            </w:rPr>
            <w:t>Click or tap here to enter text.</w:t>
          </w:r>
        </w:p>
      </w:docPartBody>
    </w:docPart>
    <w:docPart>
      <w:docPartPr>
        <w:name w:val="1F3A360F3329F24DA0857A0A945BF6BD"/>
        <w:category>
          <w:name w:val="General"/>
          <w:gallery w:val="placeholder"/>
        </w:category>
        <w:types>
          <w:type w:val="bbPlcHdr"/>
        </w:types>
        <w:behaviors>
          <w:behavior w:val="content"/>
        </w:behaviors>
        <w:guid w:val="{C7020631-1552-5445-B63F-3D389EB0A802}"/>
      </w:docPartPr>
      <w:docPartBody>
        <w:p w:rsidR="00076157" w:rsidRDefault="00051774" w:rsidP="00051774">
          <w:pPr>
            <w:pStyle w:val="1F3A360F3329F24DA0857A0A945BF6BD"/>
          </w:pPr>
          <w:r w:rsidRPr="002C560D">
            <w:rPr>
              <w:rStyle w:val="PlaceholderText"/>
            </w:rPr>
            <w:t>Click or tap here to enter text.</w:t>
          </w:r>
        </w:p>
      </w:docPartBody>
    </w:docPart>
    <w:docPart>
      <w:docPartPr>
        <w:name w:val="7940A74EAEECCC4588FCDEC0B70DB599"/>
        <w:category>
          <w:name w:val="General"/>
          <w:gallery w:val="placeholder"/>
        </w:category>
        <w:types>
          <w:type w:val="bbPlcHdr"/>
        </w:types>
        <w:behaviors>
          <w:behavior w:val="content"/>
        </w:behaviors>
        <w:guid w:val="{F5DF380E-2919-5E4C-B861-80D1D9C2158E}"/>
      </w:docPartPr>
      <w:docPartBody>
        <w:p w:rsidR="00076157" w:rsidRDefault="00051774" w:rsidP="00051774">
          <w:pPr>
            <w:pStyle w:val="7940A74EAEECCC4588FCDEC0B70DB599"/>
          </w:pPr>
          <w:r w:rsidRPr="002C560D">
            <w:rPr>
              <w:rStyle w:val="PlaceholderText"/>
            </w:rPr>
            <w:t>Click or tap here to enter text.</w:t>
          </w:r>
        </w:p>
      </w:docPartBody>
    </w:docPart>
    <w:docPart>
      <w:docPartPr>
        <w:name w:val="CA0B1B6D42AACB449EB3628FEDF13FF6"/>
        <w:category>
          <w:name w:val="General"/>
          <w:gallery w:val="placeholder"/>
        </w:category>
        <w:types>
          <w:type w:val="bbPlcHdr"/>
        </w:types>
        <w:behaviors>
          <w:behavior w:val="content"/>
        </w:behaviors>
        <w:guid w:val="{845DCD1A-F1BB-1F43-AF4A-7EF46D1D1FD7}"/>
      </w:docPartPr>
      <w:docPartBody>
        <w:p w:rsidR="00076157" w:rsidRDefault="00051774" w:rsidP="00051774">
          <w:pPr>
            <w:pStyle w:val="CA0B1B6D42AACB449EB3628FEDF13FF6"/>
          </w:pPr>
          <w:r w:rsidRPr="002C560D">
            <w:rPr>
              <w:rStyle w:val="PlaceholderText"/>
            </w:rPr>
            <w:t>Click or tap here to enter text.</w:t>
          </w:r>
        </w:p>
      </w:docPartBody>
    </w:docPart>
    <w:docPart>
      <w:docPartPr>
        <w:name w:val="AD41C38BE37B9F4E901E038964D0D9D9"/>
        <w:category>
          <w:name w:val="General"/>
          <w:gallery w:val="placeholder"/>
        </w:category>
        <w:types>
          <w:type w:val="bbPlcHdr"/>
        </w:types>
        <w:behaviors>
          <w:behavior w:val="content"/>
        </w:behaviors>
        <w:guid w:val="{F84975BA-4AD3-6F42-803E-642217CDFB3D}"/>
      </w:docPartPr>
      <w:docPartBody>
        <w:p w:rsidR="00076157" w:rsidRDefault="00051774" w:rsidP="00051774">
          <w:pPr>
            <w:pStyle w:val="AD41C38BE37B9F4E901E038964D0D9D9"/>
          </w:pPr>
          <w:r w:rsidRPr="002C560D">
            <w:rPr>
              <w:rStyle w:val="PlaceholderText"/>
            </w:rPr>
            <w:t>Click or tap here to enter text.</w:t>
          </w:r>
        </w:p>
      </w:docPartBody>
    </w:docPart>
    <w:docPart>
      <w:docPartPr>
        <w:name w:val="4D57773CA9953140B0646E6EC438581A"/>
        <w:category>
          <w:name w:val="General"/>
          <w:gallery w:val="placeholder"/>
        </w:category>
        <w:types>
          <w:type w:val="bbPlcHdr"/>
        </w:types>
        <w:behaviors>
          <w:behavior w:val="content"/>
        </w:behaviors>
        <w:guid w:val="{57BBD617-9512-004D-93F0-0A5D0C45E144}"/>
      </w:docPartPr>
      <w:docPartBody>
        <w:p w:rsidR="00076157" w:rsidRDefault="00051774" w:rsidP="00051774">
          <w:pPr>
            <w:pStyle w:val="4D57773CA9953140B0646E6EC438581A"/>
          </w:pPr>
          <w:r w:rsidRPr="002C560D">
            <w:rPr>
              <w:rStyle w:val="PlaceholderText"/>
            </w:rPr>
            <w:t>Click or tap here to enter text.</w:t>
          </w:r>
        </w:p>
      </w:docPartBody>
    </w:docPart>
    <w:docPart>
      <w:docPartPr>
        <w:name w:val="15D06C7DDA028C48A1CACF55E14E9FC0"/>
        <w:category>
          <w:name w:val="General"/>
          <w:gallery w:val="placeholder"/>
        </w:category>
        <w:types>
          <w:type w:val="bbPlcHdr"/>
        </w:types>
        <w:behaviors>
          <w:behavior w:val="content"/>
        </w:behaviors>
        <w:guid w:val="{16E6214B-7E32-1543-92DA-693BB7604D6D}"/>
      </w:docPartPr>
      <w:docPartBody>
        <w:p w:rsidR="00076157" w:rsidRDefault="00051774" w:rsidP="00051774">
          <w:pPr>
            <w:pStyle w:val="15D06C7DDA028C48A1CACF55E14E9FC0"/>
          </w:pPr>
          <w:r w:rsidRPr="002C560D">
            <w:rPr>
              <w:rStyle w:val="PlaceholderText"/>
            </w:rPr>
            <w:t>Click or tap here to enter text.</w:t>
          </w:r>
        </w:p>
      </w:docPartBody>
    </w:docPart>
    <w:docPart>
      <w:docPartPr>
        <w:name w:val="F4C75340109BC34380ABC253236803A7"/>
        <w:category>
          <w:name w:val="General"/>
          <w:gallery w:val="placeholder"/>
        </w:category>
        <w:types>
          <w:type w:val="bbPlcHdr"/>
        </w:types>
        <w:behaviors>
          <w:behavior w:val="content"/>
        </w:behaviors>
        <w:guid w:val="{D48D9B25-311F-C346-8904-1798C4641AFD}"/>
      </w:docPartPr>
      <w:docPartBody>
        <w:p w:rsidR="00076157" w:rsidRDefault="00051774" w:rsidP="00051774">
          <w:pPr>
            <w:pStyle w:val="F4C75340109BC34380ABC253236803A7"/>
          </w:pPr>
          <w:r w:rsidRPr="002C560D">
            <w:rPr>
              <w:rStyle w:val="PlaceholderText"/>
            </w:rPr>
            <w:t>Click or tap here to enter text.</w:t>
          </w:r>
        </w:p>
      </w:docPartBody>
    </w:docPart>
    <w:docPart>
      <w:docPartPr>
        <w:name w:val="3EDCBE820E3EAB408DD0E373EF736F59"/>
        <w:category>
          <w:name w:val="General"/>
          <w:gallery w:val="placeholder"/>
        </w:category>
        <w:types>
          <w:type w:val="bbPlcHdr"/>
        </w:types>
        <w:behaviors>
          <w:behavior w:val="content"/>
        </w:behaviors>
        <w:guid w:val="{585938C1-2339-904F-B46E-5A7530AF6D15}"/>
      </w:docPartPr>
      <w:docPartBody>
        <w:p w:rsidR="00076157" w:rsidRDefault="00051774" w:rsidP="00051774">
          <w:pPr>
            <w:pStyle w:val="3EDCBE820E3EAB408DD0E373EF736F59"/>
          </w:pPr>
          <w:r w:rsidRPr="002C560D">
            <w:rPr>
              <w:rStyle w:val="PlaceholderText"/>
            </w:rPr>
            <w:t>Click or tap here to enter text.</w:t>
          </w:r>
        </w:p>
      </w:docPartBody>
    </w:docPart>
    <w:docPart>
      <w:docPartPr>
        <w:name w:val="65638732EF093B44AA2E8EC4528A10A8"/>
        <w:category>
          <w:name w:val="General"/>
          <w:gallery w:val="placeholder"/>
        </w:category>
        <w:types>
          <w:type w:val="bbPlcHdr"/>
        </w:types>
        <w:behaviors>
          <w:behavior w:val="content"/>
        </w:behaviors>
        <w:guid w:val="{188E7A7E-1177-1341-A602-19A9C216D88C}"/>
      </w:docPartPr>
      <w:docPartBody>
        <w:p w:rsidR="00795FB9" w:rsidRDefault="004B792D" w:rsidP="004B792D">
          <w:pPr>
            <w:pStyle w:val="65638732EF093B44AA2E8EC4528A10A8"/>
          </w:pPr>
          <w:r w:rsidRPr="002C56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74"/>
    <w:rsid w:val="00051774"/>
    <w:rsid w:val="00076157"/>
    <w:rsid w:val="000D0C7E"/>
    <w:rsid w:val="004B792D"/>
    <w:rsid w:val="00672526"/>
    <w:rsid w:val="00795FB9"/>
    <w:rsid w:val="008D3DA1"/>
    <w:rsid w:val="00DC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92D"/>
    <w:rPr>
      <w:color w:val="808080"/>
    </w:rPr>
  </w:style>
  <w:style w:type="paragraph" w:customStyle="1" w:styleId="657515054DCDCD449618494951CEB892">
    <w:name w:val="657515054DCDCD449618494951CEB892"/>
    <w:rsid w:val="00051774"/>
  </w:style>
  <w:style w:type="paragraph" w:customStyle="1" w:styleId="6982BD831F3CBE47B1C625EB64A09B71">
    <w:name w:val="6982BD831F3CBE47B1C625EB64A09B71"/>
    <w:rsid w:val="00051774"/>
  </w:style>
  <w:style w:type="paragraph" w:customStyle="1" w:styleId="381F059745ABD845B4E25DBF75B47B18">
    <w:name w:val="381F059745ABD845B4E25DBF75B47B18"/>
    <w:rsid w:val="00051774"/>
  </w:style>
  <w:style w:type="paragraph" w:customStyle="1" w:styleId="1F3A360F3329F24DA0857A0A945BF6BD">
    <w:name w:val="1F3A360F3329F24DA0857A0A945BF6BD"/>
    <w:rsid w:val="00051774"/>
  </w:style>
  <w:style w:type="paragraph" w:customStyle="1" w:styleId="7940A74EAEECCC4588FCDEC0B70DB599">
    <w:name w:val="7940A74EAEECCC4588FCDEC0B70DB599"/>
    <w:rsid w:val="00051774"/>
  </w:style>
  <w:style w:type="paragraph" w:customStyle="1" w:styleId="65638732EF093B44AA2E8EC4528A10A8">
    <w:name w:val="65638732EF093B44AA2E8EC4528A10A8"/>
    <w:rsid w:val="004B792D"/>
  </w:style>
  <w:style w:type="paragraph" w:customStyle="1" w:styleId="CA0B1B6D42AACB449EB3628FEDF13FF6">
    <w:name w:val="CA0B1B6D42AACB449EB3628FEDF13FF6"/>
    <w:rsid w:val="00051774"/>
  </w:style>
  <w:style w:type="paragraph" w:customStyle="1" w:styleId="AD41C38BE37B9F4E901E038964D0D9D9">
    <w:name w:val="AD41C38BE37B9F4E901E038964D0D9D9"/>
    <w:rsid w:val="00051774"/>
  </w:style>
  <w:style w:type="paragraph" w:customStyle="1" w:styleId="4D57773CA9953140B0646E6EC438581A">
    <w:name w:val="4D57773CA9953140B0646E6EC438581A"/>
    <w:rsid w:val="00051774"/>
  </w:style>
  <w:style w:type="paragraph" w:customStyle="1" w:styleId="15D06C7DDA028C48A1CACF55E14E9FC0">
    <w:name w:val="15D06C7DDA028C48A1CACF55E14E9FC0"/>
    <w:rsid w:val="00051774"/>
  </w:style>
  <w:style w:type="paragraph" w:customStyle="1" w:styleId="F4C75340109BC34380ABC253236803A7">
    <w:name w:val="F4C75340109BC34380ABC253236803A7"/>
    <w:rsid w:val="00051774"/>
  </w:style>
  <w:style w:type="paragraph" w:customStyle="1" w:styleId="3EDCBE820E3EAB408DD0E373EF736F59">
    <w:name w:val="3EDCBE820E3EAB408DD0E373EF736F59"/>
    <w:rsid w:val="00051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McClain</dc:creator>
  <cp:keywords/>
  <dc:description/>
  <cp:lastModifiedBy>Anna Cayco</cp:lastModifiedBy>
  <cp:revision>2</cp:revision>
  <cp:lastPrinted>2022-05-17T16:21:00Z</cp:lastPrinted>
  <dcterms:created xsi:type="dcterms:W3CDTF">2022-05-20T13:18:00Z</dcterms:created>
  <dcterms:modified xsi:type="dcterms:W3CDTF">2022-05-20T13:18:00Z</dcterms:modified>
</cp:coreProperties>
</file>